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A7" w:rsidRPr="003931A7" w:rsidRDefault="003931A7" w:rsidP="003931A7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С</w:t>
      </w:r>
      <w:r w:rsidRPr="003931A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ОО</w:t>
      </w: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3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3D6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утв. приказом №104</w:t>
      </w:r>
      <w:bookmarkStart w:id="0" w:name="_GoBack"/>
      <w:bookmarkEnd w:id="0"/>
      <w:r w:rsidRPr="00393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 30.08.2023</w:t>
      </w: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3931A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ма элективного курса </w:t>
      </w: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во внеурочной деятельности</w:t>
      </w:r>
      <w:r w:rsidRPr="003931A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3931A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Подготовка к ЕГЭ. Русский язык</w:t>
      </w:r>
      <w:r w:rsidRPr="003931A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3931A7">
        <w:rPr>
          <w:rFonts w:ascii="Times New Roman" w:eastAsia="Times New Roman" w:hAnsi="Times New Roman" w:cs="Times New Roman"/>
          <w:sz w:val="36"/>
          <w:szCs w:val="36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(10-11</w:t>
      </w:r>
      <w:r w:rsidRPr="003931A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классов)</w:t>
      </w:r>
    </w:p>
    <w:p w:rsidR="003931A7" w:rsidRPr="003931A7" w:rsidRDefault="003931A7" w:rsidP="003931A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3931A7" w:rsidRPr="003931A7" w:rsidRDefault="003931A7" w:rsidP="003931A7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3931A7" w:rsidRPr="003931A7" w:rsidRDefault="003931A7" w:rsidP="003931A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31A7" w:rsidRPr="003931A7" w:rsidRDefault="003931A7" w:rsidP="003931A7">
      <w:pPr>
        <w:spacing w:after="4" w:line="357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3931A7" w:rsidRDefault="003931A7" w:rsidP="003931A7">
      <w:pPr>
        <w:pStyle w:val="a4"/>
        <w:rPr>
          <w:b/>
          <w:sz w:val="24"/>
          <w:szCs w:val="24"/>
        </w:rPr>
      </w:pPr>
    </w:p>
    <w:p w:rsidR="003931A7" w:rsidRDefault="003931A7" w:rsidP="003931A7">
      <w:pPr>
        <w:pStyle w:val="a4"/>
        <w:rPr>
          <w:b/>
          <w:sz w:val="24"/>
          <w:szCs w:val="24"/>
        </w:rPr>
      </w:pPr>
    </w:p>
    <w:p w:rsidR="003931A7" w:rsidRDefault="003931A7" w:rsidP="00E40FC3">
      <w:pPr>
        <w:pStyle w:val="a4"/>
        <w:jc w:val="center"/>
        <w:rPr>
          <w:b/>
          <w:sz w:val="24"/>
          <w:szCs w:val="24"/>
        </w:rPr>
      </w:pPr>
    </w:p>
    <w:p w:rsidR="009F4FB2" w:rsidRPr="00C45B9D" w:rsidRDefault="009F4FB2" w:rsidP="00E40FC3">
      <w:pPr>
        <w:pStyle w:val="a4"/>
        <w:jc w:val="center"/>
        <w:rPr>
          <w:b/>
          <w:sz w:val="24"/>
          <w:szCs w:val="24"/>
        </w:rPr>
      </w:pPr>
      <w:r w:rsidRPr="00C45B9D">
        <w:rPr>
          <w:b/>
          <w:sz w:val="24"/>
          <w:szCs w:val="24"/>
        </w:rPr>
        <w:lastRenderedPageBreak/>
        <w:t>Пояснительная записка</w:t>
      </w:r>
    </w:p>
    <w:p w:rsidR="003364D6" w:rsidRPr="00C45B9D" w:rsidRDefault="003931A7" w:rsidP="00C45B9D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Элективный курс «Подготовка к ЕГЭ. Русский язык</w:t>
      </w:r>
      <w:r w:rsidR="004536F2" w:rsidRPr="00C45B9D">
        <w:rPr>
          <w:sz w:val="24"/>
          <w:szCs w:val="24"/>
        </w:rPr>
        <w:t>» составлен в  соответствии с   требованиями Федерального компонента государственного образовательного стандарта  среднего (полного) общего образования</w:t>
      </w:r>
      <w:r w:rsidR="00884F0C" w:rsidRPr="00C45B9D">
        <w:rPr>
          <w:sz w:val="24"/>
          <w:szCs w:val="24"/>
        </w:rPr>
        <w:t>. Н</w:t>
      </w:r>
      <w:r w:rsidR="004536F2" w:rsidRPr="00C45B9D">
        <w:rPr>
          <w:sz w:val="24"/>
          <w:szCs w:val="24"/>
        </w:rPr>
        <w:t xml:space="preserve">а </w:t>
      </w:r>
      <w:r w:rsidR="004536F2" w:rsidRPr="00C45B9D">
        <w:rPr>
          <w:sz w:val="24"/>
          <w:szCs w:val="24"/>
          <w:lang w:val="en-US"/>
        </w:rPr>
        <w:t>III</w:t>
      </w:r>
      <w:r w:rsidR="004536F2" w:rsidRPr="00C45B9D">
        <w:rPr>
          <w:sz w:val="24"/>
          <w:szCs w:val="24"/>
        </w:rPr>
        <w:t xml:space="preserve"> ступени среднего (полного) общего</w:t>
      </w:r>
      <w:r w:rsidR="00884F0C" w:rsidRPr="00C45B9D">
        <w:rPr>
          <w:sz w:val="24"/>
          <w:szCs w:val="24"/>
        </w:rPr>
        <w:t xml:space="preserve"> образования базового уровня  курс </w:t>
      </w:r>
      <w:r w:rsidR="004536F2" w:rsidRPr="00C45B9D">
        <w:rPr>
          <w:sz w:val="24"/>
          <w:szCs w:val="24"/>
        </w:rPr>
        <w:t>направлен на подготовку   обучающихся 10-11 классов  к государственной (итоговой) аттест</w:t>
      </w:r>
      <w:r w:rsidR="00AF665A" w:rsidRPr="00C45B9D">
        <w:rPr>
          <w:sz w:val="24"/>
          <w:szCs w:val="24"/>
        </w:rPr>
        <w:t xml:space="preserve">ации. </w:t>
      </w:r>
    </w:p>
    <w:p w:rsidR="00884F0C" w:rsidRPr="00C45B9D" w:rsidRDefault="00884F0C" w:rsidP="00C45B9D">
      <w:pPr>
        <w:pStyle w:val="a4"/>
        <w:jc w:val="both"/>
        <w:rPr>
          <w:rFonts w:eastAsia="Calibri"/>
          <w:sz w:val="24"/>
          <w:szCs w:val="24"/>
        </w:rPr>
      </w:pPr>
      <w:r w:rsidRPr="00C45B9D">
        <w:rPr>
          <w:rFonts w:eastAsia="Calibri"/>
          <w:sz w:val="24"/>
          <w:szCs w:val="24"/>
        </w:rPr>
        <w:t xml:space="preserve">Программа </w:t>
      </w:r>
      <w:r w:rsidRPr="00E40FC3">
        <w:rPr>
          <w:rFonts w:eastAsia="Calibri"/>
          <w:sz w:val="24"/>
          <w:szCs w:val="24"/>
        </w:rPr>
        <w:t>адресована</w:t>
      </w:r>
      <w:r w:rsidRPr="00C45B9D">
        <w:rPr>
          <w:rFonts w:eastAsia="Calibri"/>
          <w:sz w:val="24"/>
          <w:szCs w:val="24"/>
        </w:rPr>
        <w:t xml:space="preserve"> учащимся </w:t>
      </w:r>
      <w:r w:rsidRPr="00E40FC3">
        <w:rPr>
          <w:rFonts w:eastAsia="Calibri"/>
          <w:sz w:val="24"/>
          <w:szCs w:val="24"/>
        </w:rPr>
        <w:t>10-</w:t>
      </w:r>
      <w:r w:rsidR="00C45B9D" w:rsidRPr="00E40FC3">
        <w:rPr>
          <w:rFonts w:eastAsia="Calibri"/>
          <w:sz w:val="24"/>
          <w:szCs w:val="24"/>
        </w:rPr>
        <w:t>11 классов  МБОУ «</w:t>
      </w:r>
      <w:r w:rsidRPr="00E40FC3">
        <w:rPr>
          <w:rFonts w:eastAsia="Calibri"/>
          <w:sz w:val="24"/>
          <w:szCs w:val="24"/>
        </w:rPr>
        <w:t>СОШ</w:t>
      </w:r>
      <w:r w:rsidR="00C45B9D" w:rsidRPr="00E40FC3">
        <w:rPr>
          <w:rFonts w:eastAsia="Calibri"/>
          <w:sz w:val="24"/>
          <w:szCs w:val="24"/>
        </w:rPr>
        <w:t>№6</w:t>
      </w:r>
      <w:r w:rsidR="00A73AA5" w:rsidRPr="00E40FC3">
        <w:rPr>
          <w:rFonts w:eastAsia="Calibri"/>
          <w:sz w:val="24"/>
          <w:szCs w:val="24"/>
        </w:rPr>
        <w:t xml:space="preserve">» </w:t>
      </w:r>
      <w:r w:rsidR="00273DA9">
        <w:rPr>
          <w:rFonts w:eastAsia="Calibri"/>
          <w:sz w:val="24"/>
          <w:szCs w:val="24"/>
        </w:rPr>
        <w:t xml:space="preserve">г.Аргун </w:t>
      </w:r>
      <w:r w:rsidR="00A73AA5" w:rsidRPr="00E40FC3">
        <w:rPr>
          <w:rFonts w:eastAsia="Calibri"/>
          <w:sz w:val="24"/>
          <w:szCs w:val="24"/>
        </w:rPr>
        <w:t xml:space="preserve">и </w:t>
      </w:r>
      <w:r w:rsidR="00AF665A" w:rsidRPr="00E40FC3">
        <w:rPr>
          <w:rFonts w:eastAsia="Calibri"/>
          <w:sz w:val="24"/>
          <w:szCs w:val="24"/>
        </w:rPr>
        <w:t>составлена из расчёта 1</w:t>
      </w:r>
      <w:r w:rsidRPr="00E40FC3">
        <w:rPr>
          <w:rFonts w:eastAsia="Calibri"/>
          <w:sz w:val="24"/>
          <w:szCs w:val="24"/>
        </w:rPr>
        <w:t xml:space="preserve"> час</w:t>
      </w:r>
      <w:r w:rsidR="00273DA9">
        <w:rPr>
          <w:rFonts w:eastAsia="Calibri"/>
          <w:sz w:val="24"/>
          <w:szCs w:val="24"/>
        </w:rPr>
        <w:t xml:space="preserve"> в неделю – 34</w:t>
      </w:r>
      <w:r w:rsidR="00AF665A" w:rsidRPr="00E40FC3">
        <w:rPr>
          <w:rFonts w:eastAsia="Calibri"/>
          <w:sz w:val="24"/>
          <w:szCs w:val="24"/>
        </w:rPr>
        <w:t xml:space="preserve"> </w:t>
      </w:r>
      <w:r w:rsidRPr="00E40FC3">
        <w:rPr>
          <w:rFonts w:eastAsia="Calibri"/>
          <w:sz w:val="24"/>
          <w:szCs w:val="24"/>
        </w:rPr>
        <w:t>часов</w:t>
      </w:r>
      <w:r w:rsidR="00273DA9">
        <w:rPr>
          <w:rFonts w:eastAsia="Calibri"/>
          <w:sz w:val="24"/>
          <w:szCs w:val="24"/>
        </w:rPr>
        <w:t xml:space="preserve">. </w:t>
      </w:r>
      <w:r w:rsidRPr="00C45B9D">
        <w:rPr>
          <w:rFonts w:eastAsia="Calibri"/>
          <w:sz w:val="24"/>
          <w:szCs w:val="24"/>
        </w:rPr>
        <w:t>Программа  соста</w:t>
      </w:r>
      <w:r w:rsidR="00E40FC3">
        <w:rPr>
          <w:rFonts w:eastAsia="Calibri"/>
          <w:sz w:val="24"/>
          <w:szCs w:val="24"/>
        </w:rPr>
        <w:t>влена на 2023</w:t>
      </w:r>
      <w:r w:rsidR="00AF665A" w:rsidRPr="00C45B9D">
        <w:rPr>
          <w:rFonts w:eastAsia="Calibri"/>
          <w:sz w:val="24"/>
          <w:szCs w:val="24"/>
        </w:rPr>
        <w:t>-202</w:t>
      </w:r>
      <w:r w:rsidR="00E40FC3">
        <w:rPr>
          <w:rFonts w:eastAsia="Calibri"/>
          <w:sz w:val="24"/>
          <w:szCs w:val="24"/>
        </w:rPr>
        <w:t>4</w:t>
      </w:r>
      <w:r w:rsidR="00F43B44" w:rsidRPr="00C45B9D">
        <w:rPr>
          <w:rFonts w:eastAsia="Calibri"/>
          <w:sz w:val="24"/>
          <w:szCs w:val="24"/>
        </w:rPr>
        <w:t xml:space="preserve">  учебный го</w:t>
      </w:r>
      <w:r w:rsidR="0022576C" w:rsidRPr="00C45B9D">
        <w:rPr>
          <w:rFonts w:eastAsia="Calibri"/>
          <w:sz w:val="24"/>
          <w:szCs w:val="24"/>
        </w:rPr>
        <w:t>д согласно учебному плану школы и образователь</w:t>
      </w:r>
      <w:r w:rsidR="00E40FC3">
        <w:rPr>
          <w:rFonts w:eastAsia="Calibri"/>
          <w:sz w:val="24"/>
          <w:szCs w:val="24"/>
        </w:rPr>
        <w:t>ной Программе на 2023-24</w:t>
      </w:r>
      <w:r w:rsidR="0022576C" w:rsidRPr="00C45B9D">
        <w:rPr>
          <w:rFonts w:eastAsia="Calibri"/>
          <w:sz w:val="24"/>
          <w:szCs w:val="24"/>
        </w:rPr>
        <w:t xml:space="preserve"> учебный год</w:t>
      </w:r>
    </w:p>
    <w:p w:rsidR="006856E9" w:rsidRPr="00C45B9D" w:rsidRDefault="006856E9" w:rsidP="00C45B9D">
      <w:pPr>
        <w:pStyle w:val="a4"/>
        <w:jc w:val="both"/>
        <w:rPr>
          <w:sz w:val="24"/>
          <w:szCs w:val="24"/>
        </w:rPr>
      </w:pPr>
      <w:r w:rsidRPr="00C45B9D">
        <w:rPr>
          <w:b/>
          <w:sz w:val="24"/>
          <w:szCs w:val="24"/>
        </w:rPr>
        <w:t xml:space="preserve">Раздел </w:t>
      </w:r>
      <w:r w:rsidRPr="00C45B9D">
        <w:rPr>
          <w:b/>
          <w:sz w:val="24"/>
          <w:szCs w:val="24"/>
          <w:lang w:val="en-US"/>
        </w:rPr>
        <w:t>I</w:t>
      </w:r>
      <w:r w:rsidRPr="00C45B9D">
        <w:rPr>
          <w:b/>
          <w:sz w:val="24"/>
          <w:szCs w:val="24"/>
        </w:rPr>
        <w:t>.</w:t>
      </w:r>
    </w:p>
    <w:p w:rsidR="00A73AA5" w:rsidRPr="00C45B9D" w:rsidRDefault="00A73AA5" w:rsidP="00C45B9D">
      <w:pPr>
        <w:pStyle w:val="a4"/>
        <w:jc w:val="both"/>
        <w:rPr>
          <w:b/>
          <w:sz w:val="24"/>
          <w:szCs w:val="24"/>
        </w:rPr>
      </w:pPr>
      <w:r w:rsidRPr="00C45B9D">
        <w:rPr>
          <w:b/>
          <w:sz w:val="24"/>
          <w:szCs w:val="24"/>
        </w:rPr>
        <w:t>Цели и задачи спецкурса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Программа спецкурса «Подготовка к сдаче ЕГЭ по русскому языку» составлена для учащихся 10-11</w:t>
      </w:r>
      <w:r w:rsidRPr="00C45B9D">
        <w:rPr>
          <w:sz w:val="24"/>
          <w:szCs w:val="24"/>
          <w:vertAlign w:val="superscript"/>
        </w:rPr>
        <w:t xml:space="preserve"> </w:t>
      </w:r>
      <w:r w:rsidRPr="00C45B9D">
        <w:rPr>
          <w:sz w:val="24"/>
          <w:szCs w:val="24"/>
        </w:rPr>
        <w:t>классов, следовательно, ориентирована на итоговую аттестацию и абитуриентский экзамен. Поскольку ЕГЭ по русскому языку значительно отличается от привычных форм аттестации в старших классах (сочинения и изложения с элементами сочинения), а система уроков в 10-11 классах не всегда ориентирована на подготовку к ЕГЭ, целью данного спецкурса явл</w:t>
      </w:r>
      <w:r w:rsidR="0022576C" w:rsidRPr="00C45B9D">
        <w:rPr>
          <w:sz w:val="24"/>
          <w:szCs w:val="24"/>
        </w:rPr>
        <w:t>яется стремление помочь учащимся</w:t>
      </w:r>
      <w:r w:rsidRPr="00C45B9D">
        <w:rPr>
          <w:sz w:val="24"/>
          <w:szCs w:val="24"/>
        </w:rPr>
        <w:t xml:space="preserve"> организовать систематическую и </w:t>
      </w:r>
      <w:r w:rsidR="0022576C" w:rsidRPr="00C45B9D">
        <w:rPr>
          <w:sz w:val="24"/>
          <w:szCs w:val="24"/>
        </w:rPr>
        <w:t>качественную подготовку</w:t>
      </w:r>
      <w:r w:rsidRPr="00C45B9D">
        <w:rPr>
          <w:sz w:val="24"/>
          <w:szCs w:val="24"/>
        </w:rPr>
        <w:t xml:space="preserve"> к ЕГЭ.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proofErr w:type="gramStart"/>
      <w:r w:rsidRPr="00C45B9D">
        <w:rPr>
          <w:sz w:val="24"/>
          <w:szCs w:val="24"/>
        </w:rPr>
        <w:t>Главная задача курса – формирование и развитие у выпускников трех видов компетенций: языковой (умение определять, правильно ли написано слово, верно ли расставлены знаки препинания в предложении), лингвистической (способность опознавать языковые единицы и классифицировать их) и коммуникативной (способность понимать высказывание, связно и логично строить текст).</w:t>
      </w:r>
      <w:proofErr w:type="gramEnd"/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В связи с этим ставятся следующие цели: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• обобщить и систематизировать знания по разделам языкознания, </w:t>
      </w:r>
      <w:r w:rsidR="00E40FC3">
        <w:rPr>
          <w:sz w:val="24"/>
          <w:szCs w:val="24"/>
        </w:rPr>
        <w:t xml:space="preserve">представленным в </w:t>
      </w:r>
      <w:proofErr w:type="spellStart"/>
      <w:r w:rsidR="00E40FC3">
        <w:rPr>
          <w:sz w:val="24"/>
          <w:szCs w:val="24"/>
        </w:rPr>
        <w:t>КИМах</w:t>
      </w:r>
      <w:proofErr w:type="spellEnd"/>
      <w:r w:rsidR="00E40FC3">
        <w:rPr>
          <w:sz w:val="24"/>
          <w:szCs w:val="24"/>
        </w:rPr>
        <w:t xml:space="preserve"> ЕГЭ- 2024г</w:t>
      </w:r>
      <w:r w:rsidR="00EA414D">
        <w:rPr>
          <w:sz w:val="24"/>
          <w:szCs w:val="24"/>
        </w:rPr>
        <w:t>.</w:t>
      </w:r>
      <w:r w:rsidRPr="00C45B9D">
        <w:rPr>
          <w:sz w:val="24"/>
          <w:szCs w:val="24"/>
        </w:rPr>
        <w:t xml:space="preserve"> и изучаемым в школьной программе;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• обобщить знания об особенностях разных стилей речи русского языка и сфере их использования;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• совершенствовать навык анализа текстов различных стилей;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• развивать письменную речь учащихся, пополнять их теоретико-литературный словарь;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• совершенствовать знания и умение находить в тексте и определять функцию средств выразительности разных уровней;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• совершенствовать умение отражать личностную позицию в сочинении при помощи аргументации; стройно и последовательно излагать свои мысли и оформлять их в определённом стиле и жанре;</w:t>
      </w:r>
    </w:p>
    <w:p w:rsidR="00A73AA5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• повышать уровень грамотности учащихся.</w:t>
      </w:r>
    </w:p>
    <w:p w:rsidR="00657613" w:rsidRPr="00C45B9D" w:rsidRDefault="00A73AA5" w:rsidP="00C45B9D">
      <w:pPr>
        <w:pStyle w:val="a4"/>
        <w:jc w:val="both"/>
        <w:rPr>
          <w:b/>
          <w:sz w:val="24"/>
          <w:szCs w:val="24"/>
          <w:lang w:eastAsia="ar-SA"/>
        </w:rPr>
      </w:pPr>
      <w:r w:rsidRPr="00C45B9D">
        <w:rPr>
          <w:sz w:val="24"/>
          <w:szCs w:val="24"/>
        </w:rPr>
        <w:t>Про</w:t>
      </w:r>
      <w:r w:rsidR="00273DA9">
        <w:rPr>
          <w:sz w:val="24"/>
          <w:szCs w:val="24"/>
        </w:rPr>
        <w:t>грамма рассчитана на 34 часов (1</w:t>
      </w:r>
      <w:r w:rsidRPr="00C45B9D">
        <w:rPr>
          <w:sz w:val="24"/>
          <w:szCs w:val="24"/>
        </w:rPr>
        <w:t xml:space="preserve"> час</w:t>
      </w:r>
      <w:r w:rsidR="0022576C" w:rsidRPr="00C45B9D">
        <w:rPr>
          <w:sz w:val="24"/>
          <w:szCs w:val="24"/>
        </w:rPr>
        <w:t>а</w:t>
      </w:r>
      <w:r w:rsidRPr="00C45B9D">
        <w:rPr>
          <w:sz w:val="24"/>
          <w:szCs w:val="24"/>
        </w:rPr>
        <w:t xml:space="preserve"> в неделю в 10 и в 11 классах) и отрабатывается на изучении материала, параллельно повторяемого на уроках русского языка. Программа спецкурса предусматривает не только повторение пройденных разделов лингвистики, но и комплекс тренировочных упражнений для отработки навыков по решению заданий.</w:t>
      </w:r>
      <w:r w:rsidR="00657613" w:rsidRPr="00C45B9D">
        <w:rPr>
          <w:b/>
          <w:sz w:val="24"/>
          <w:szCs w:val="24"/>
          <w:lang w:eastAsia="ar-SA"/>
        </w:rPr>
        <w:t xml:space="preserve"> Ожидаемые результаты.  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         В результате успешного изучения курса: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Обучающиеся должны </w:t>
      </w:r>
      <w:r w:rsidRPr="00C45B9D">
        <w:rPr>
          <w:b/>
          <w:i/>
          <w:sz w:val="24"/>
          <w:szCs w:val="24"/>
        </w:rPr>
        <w:t>знать</w:t>
      </w:r>
      <w:r w:rsidRPr="00C45B9D">
        <w:rPr>
          <w:b/>
          <w:sz w:val="24"/>
          <w:szCs w:val="24"/>
        </w:rPr>
        <w:t>:</w:t>
      </w:r>
      <w:r w:rsidRPr="00C45B9D">
        <w:rPr>
          <w:sz w:val="24"/>
          <w:szCs w:val="24"/>
        </w:rPr>
        <w:t xml:space="preserve"> 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алгоритмы выполнения тестовых заданий  ЕГЭ;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основные единицы и уровни языка, их признаки и взаимосвязь;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орфоэпические, лексические, грамматические, орфографические  и пунктуационные нормы современного русского литературного языка;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  Обучающиеся должны </w:t>
      </w:r>
      <w:r w:rsidRPr="00C45B9D">
        <w:rPr>
          <w:b/>
          <w:i/>
          <w:sz w:val="24"/>
          <w:szCs w:val="24"/>
        </w:rPr>
        <w:t>уметь</w:t>
      </w:r>
      <w:r w:rsidRPr="00C45B9D">
        <w:rPr>
          <w:b/>
          <w:sz w:val="24"/>
          <w:szCs w:val="24"/>
        </w:rPr>
        <w:t>:</w:t>
      </w:r>
      <w:r w:rsidRPr="00C45B9D">
        <w:rPr>
          <w:sz w:val="24"/>
          <w:szCs w:val="24"/>
        </w:rPr>
        <w:t xml:space="preserve"> 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владеть разными видами чтения (поисковым, просмотровым, ознакомительным, изучающим), текстов разных стилей и жанров;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извлекать необходимую информацию из различных источников;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отбирать и систематизировать материал на определенную тему;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- создавать устные и письменные тексты разных типов, стилей речи и жанров;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lastRenderedPageBreak/>
        <w:t>- свободно и правильно излагать свои мысли в устной и письменной форме, соблюдать нормы построения текста;</w:t>
      </w:r>
    </w:p>
    <w:p w:rsidR="00657613" w:rsidRPr="00C45B9D" w:rsidRDefault="00657613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- адекватно выражать свое отношение к фактам и явлениям окружающей действительности, к </w:t>
      </w:r>
      <w:proofErr w:type="gramStart"/>
      <w:r w:rsidRPr="00C45B9D">
        <w:rPr>
          <w:sz w:val="24"/>
          <w:szCs w:val="24"/>
        </w:rPr>
        <w:t>прочитанному</w:t>
      </w:r>
      <w:proofErr w:type="gramEnd"/>
      <w:r w:rsidRPr="00C45B9D">
        <w:rPr>
          <w:sz w:val="24"/>
          <w:szCs w:val="24"/>
        </w:rPr>
        <w:t>, услышанному, увиденному.</w:t>
      </w:r>
    </w:p>
    <w:p w:rsidR="003364D6" w:rsidRPr="00C45B9D" w:rsidRDefault="00657613" w:rsidP="00C45B9D">
      <w:pPr>
        <w:pStyle w:val="a4"/>
        <w:jc w:val="both"/>
        <w:rPr>
          <w:b/>
          <w:sz w:val="24"/>
          <w:szCs w:val="24"/>
        </w:rPr>
      </w:pPr>
      <w:r w:rsidRPr="00C45B9D">
        <w:rPr>
          <w:b/>
          <w:sz w:val="24"/>
          <w:szCs w:val="24"/>
        </w:rPr>
        <w:t xml:space="preserve">Раздел </w:t>
      </w:r>
      <w:r w:rsidRPr="00C45B9D">
        <w:rPr>
          <w:b/>
          <w:sz w:val="24"/>
          <w:szCs w:val="24"/>
          <w:lang w:val="en-US"/>
        </w:rPr>
        <w:t>II</w:t>
      </w:r>
      <w:r w:rsidRPr="00C45B9D">
        <w:rPr>
          <w:b/>
          <w:sz w:val="24"/>
          <w:szCs w:val="24"/>
        </w:rPr>
        <w:t>. Содержание тем учебного курса.</w:t>
      </w:r>
    </w:p>
    <w:p w:rsidR="003364D6" w:rsidRPr="00C45B9D" w:rsidRDefault="00A73AA5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Данный </w:t>
      </w:r>
      <w:r w:rsidR="003364D6" w:rsidRPr="00C45B9D">
        <w:rPr>
          <w:sz w:val="24"/>
          <w:szCs w:val="24"/>
        </w:rPr>
        <w:t>курс разработан с учётом последних официальных документов и берёт в основу</w:t>
      </w:r>
      <w:r w:rsidR="00622E18" w:rsidRPr="00C45B9D">
        <w:rPr>
          <w:sz w:val="24"/>
          <w:szCs w:val="24"/>
        </w:rPr>
        <w:t xml:space="preserve"> демонс</w:t>
      </w:r>
      <w:r w:rsidR="00E40FC3">
        <w:rPr>
          <w:sz w:val="24"/>
          <w:szCs w:val="24"/>
        </w:rPr>
        <w:t>трационные тесты ЕГЭ 2024</w:t>
      </w:r>
      <w:r w:rsidR="0022576C" w:rsidRPr="00C45B9D">
        <w:rPr>
          <w:sz w:val="24"/>
          <w:szCs w:val="24"/>
        </w:rPr>
        <w:t xml:space="preserve"> </w:t>
      </w:r>
      <w:r w:rsidR="003364D6" w:rsidRPr="00C45B9D">
        <w:rPr>
          <w:sz w:val="24"/>
          <w:szCs w:val="24"/>
        </w:rPr>
        <w:t>года, а т</w:t>
      </w:r>
      <w:r w:rsidR="00E40FC3">
        <w:rPr>
          <w:sz w:val="24"/>
          <w:szCs w:val="24"/>
        </w:rPr>
        <w:t xml:space="preserve">акже перечень заданий </w:t>
      </w:r>
      <w:proofErr w:type="spellStart"/>
      <w:r w:rsidR="00E40FC3">
        <w:rPr>
          <w:sz w:val="24"/>
          <w:szCs w:val="24"/>
        </w:rPr>
        <w:t>КИМов</w:t>
      </w:r>
      <w:proofErr w:type="spellEnd"/>
      <w:r w:rsidR="00E40FC3">
        <w:rPr>
          <w:sz w:val="24"/>
          <w:szCs w:val="24"/>
        </w:rPr>
        <w:t xml:space="preserve"> 2024</w:t>
      </w:r>
      <w:r w:rsidR="003364D6" w:rsidRPr="00C45B9D">
        <w:rPr>
          <w:sz w:val="24"/>
          <w:szCs w:val="24"/>
        </w:rPr>
        <w:t xml:space="preserve"> года.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Структура тестов ЕГЭ такова, что, кроме заданий по орфографии и синтаксису, они содержат задания по теории языка, требуют знаний, умений и навыков по различным разделам языкознания – от орфоэпии до культуры речи. Отдельным блоком ЕГЭ является задание, связанное с конкретным текстом. Для его выполнения надо уметь анализировать текст, а также создавать свой текст на основе данного.</w:t>
      </w:r>
    </w:p>
    <w:p w:rsidR="00DD60E2" w:rsidRPr="00C45B9D" w:rsidRDefault="00DD60E2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Подготовка к экзамену в форме ЕГЭ требует особого подхода. Прежде всего, это систематическое повторение всех разделов лингвистики и постоянная тренировка в выполнении разных тестов и творческих заданий. Все задания группируются определённым образом и не выходят за рамки школьной программы, что способствует освоению приёмов работы с тестами. Программа предусматривает не только повторение пройденных разделов лингвистики, но и комплекс тренировочных упражнений для отработки на</w:t>
      </w:r>
      <w:r w:rsidR="002A73F8" w:rsidRPr="00C45B9D">
        <w:rPr>
          <w:sz w:val="24"/>
          <w:szCs w:val="24"/>
        </w:rPr>
        <w:t>выков по ре</w:t>
      </w:r>
      <w:r w:rsidR="00E40FC3">
        <w:rPr>
          <w:sz w:val="24"/>
          <w:szCs w:val="24"/>
        </w:rPr>
        <w:t>шению заданий с изменениями 2024г</w:t>
      </w:r>
      <w:r w:rsidRPr="00C45B9D">
        <w:rPr>
          <w:sz w:val="24"/>
          <w:szCs w:val="24"/>
        </w:rPr>
        <w:t>.</w:t>
      </w:r>
    </w:p>
    <w:p w:rsidR="00DD60E2" w:rsidRPr="00C45B9D" w:rsidRDefault="00DD60E2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В программе курса рассматриваются наиболее сложные случаи в орфографии и пунктуации, как то: образование родительного падежа множественного числа от некоторых существительных, глагольных форм; знаки препинания в сложных предложениях, при цитировании и т. д.   Представлен большой теоретический материал, необходимый педагогу при подготовке занятий, и многочисленные упражнения, аналогичные экзаменационным заданиям. </w:t>
      </w:r>
      <w:r w:rsidR="002A73F8" w:rsidRPr="00C45B9D">
        <w:rPr>
          <w:sz w:val="24"/>
          <w:szCs w:val="24"/>
        </w:rPr>
        <w:t xml:space="preserve">  </w:t>
      </w:r>
    </w:p>
    <w:p w:rsidR="003364D6" w:rsidRPr="00C45B9D" w:rsidRDefault="002A73F8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 xml:space="preserve">В основу </w:t>
      </w:r>
      <w:r w:rsidR="003364D6" w:rsidRPr="00C45B9D">
        <w:rPr>
          <w:sz w:val="24"/>
          <w:szCs w:val="24"/>
        </w:rPr>
        <w:t xml:space="preserve">курса легли разработки и исследования в данной области И.П. </w:t>
      </w:r>
      <w:proofErr w:type="spellStart"/>
      <w:r w:rsidR="003364D6" w:rsidRPr="00C45B9D">
        <w:rPr>
          <w:sz w:val="24"/>
          <w:szCs w:val="24"/>
        </w:rPr>
        <w:t>Цыбулько</w:t>
      </w:r>
      <w:proofErr w:type="spellEnd"/>
      <w:r w:rsidR="003364D6" w:rsidRPr="00C45B9D">
        <w:rPr>
          <w:sz w:val="24"/>
          <w:szCs w:val="24"/>
        </w:rPr>
        <w:t>, С.И. Львова, Н.В. Егоровой</w:t>
      </w:r>
      <w:r w:rsidRPr="00C45B9D">
        <w:rPr>
          <w:sz w:val="24"/>
          <w:szCs w:val="24"/>
        </w:rPr>
        <w:t xml:space="preserve">, Е.А. </w:t>
      </w:r>
      <w:proofErr w:type="spellStart"/>
      <w:r w:rsidRPr="00C45B9D">
        <w:rPr>
          <w:sz w:val="24"/>
          <w:szCs w:val="24"/>
        </w:rPr>
        <w:t>Влодавской</w:t>
      </w:r>
      <w:proofErr w:type="spellEnd"/>
      <w:r w:rsidRPr="00C45B9D">
        <w:rPr>
          <w:sz w:val="24"/>
          <w:szCs w:val="24"/>
        </w:rPr>
        <w:t xml:space="preserve">, </w:t>
      </w:r>
      <w:r w:rsidR="0042083F" w:rsidRPr="00C45B9D">
        <w:rPr>
          <w:sz w:val="24"/>
          <w:szCs w:val="24"/>
        </w:rPr>
        <w:t xml:space="preserve"> </w:t>
      </w:r>
      <w:proofErr w:type="spellStart"/>
      <w:r w:rsidRPr="00C45B9D">
        <w:rPr>
          <w:sz w:val="24"/>
          <w:szCs w:val="24"/>
        </w:rPr>
        <w:t>Н.А.Сениной</w:t>
      </w:r>
      <w:proofErr w:type="spellEnd"/>
      <w:r w:rsidRPr="00C45B9D">
        <w:rPr>
          <w:rFonts w:eastAsiaTheme="minorHAnsi"/>
          <w:color w:val="000000" w:themeColor="text1"/>
          <w:sz w:val="24"/>
          <w:szCs w:val="24"/>
          <w:lang w:eastAsia="en-US"/>
        </w:rPr>
        <w:t>,</w:t>
      </w:r>
      <w:r w:rsidR="0042083F" w:rsidRPr="00C45B9D"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C45B9D">
        <w:rPr>
          <w:rFonts w:eastAsiaTheme="minorHAnsi"/>
          <w:color w:val="000000" w:themeColor="text1"/>
          <w:sz w:val="24"/>
          <w:szCs w:val="24"/>
          <w:lang w:eastAsia="en-US"/>
        </w:rPr>
        <w:t>Нарушевич</w:t>
      </w:r>
      <w:r w:rsidR="0042083F" w:rsidRPr="00C45B9D">
        <w:rPr>
          <w:rFonts w:eastAsiaTheme="minorHAnsi"/>
          <w:color w:val="000000" w:themeColor="text1"/>
          <w:sz w:val="24"/>
          <w:szCs w:val="24"/>
          <w:lang w:eastAsia="en-US"/>
        </w:rPr>
        <w:t>а</w:t>
      </w:r>
      <w:proofErr w:type="spellEnd"/>
      <w:r w:rsidRPr="00C45B9D">
        <w:rPr>
          <w:rFonts w:eastAsiaTheme="minorHAnsi"/>
          <w:color w:val="000000" w:themeColor="text1"/>
          <w:sz w:val="24"/>
          <w:szCs w:val="24"/>
          <w:lang w:eastAsia="en-US"/>
        </w:rPr>
        <w:t xml:space="preserve"> А.Г</w:t>
      </w:r>
    </w:p>
    <w:p w:rsidR="002A73F8" w:rsidRPr="00C45B9D" w:rsidRDefault="002A73F8" w:rsidP="00C45B9D">
      <w:pPr>
        <w:pStyle w:val="a4"/>
        <w:jc w:val="both"/>
        <w:rPr>
          <w:color w:val="000000"/>
          <w:sz w:val="24"/>
          <w:szCs w:val="24"/>
        </w:rPr>
      </w:pPr>
      <w:r w:rsidRPr="00C45B9D">
        <w:rPr>
          <w:color w:val="000000"/>
          <w:sz w:val="24"/>
          <w:szCs w:val="24"/>
        </w:rPr>
        <w:t>К</w:t>
      </w:r>
      <w:r w:rsidR="003364D6" w:rsidRPr="00C45B9D">
        <w:rPr>
          <w:color w:val="000000"/>
          <w:sz w:val="24"/>
          <w:szCs w:val="24"/>
        </w:rPr>
        <w:t xml:space="preserve">урс  имеет практическую направленность и служит дополнением к основному курсу </w:t>
      </w:r>
      <w:r w:rsidR="0042083F" w:rsidRPr="00C45B9D">
        <w:rPr>
          <w:color w:val="000000"/>
          <w:sz w:val="24"/>
          <w:szCs w:val="24"/>
        </w:rPr>
        <w:t>русского языка в 10-11 классах.</w:t>
      </w:r>
    </w:p>
    <w:p w:rsidR="003364D6" w:rsidRPr="00C45B9D" w:rsidRDefault="00C037C2" w:rsidP="00C45B9D">
      <w:pPr>
        <w:pStyle w:val="a4"/>
        <w:jc w:val="both"/>
        <w:rPr>
          <w:b/>
          <w:sz w:val="24"/>
          <w:szCs w:val="24"/>
        </w:rPr>
      </w:pPr>
      <w:r w:rsidRPr="00C45B9D">
        <w:rPr>
          <w:b/>
          <w:sz w:val="24"/>
          <w:szCs w:val="24"/>
        </w:rPr>
        <w:t>Последовательность изучения тем.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1. Изучение правил сдачи ЕГЭ.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</w:rPr>
      </w:pPr>
      <w:r w:rsidRPr="00C45B9D">
        <w:rPr>
          <w:sz w:val="24"/>
          <w:szCs w:val="24"/>
        </w:rPr>
        <w:t>Типология заданий ЕГЭ.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</w:rPr>
      </w:pPr>
      <w:r w:rsidRPr="00C45B9D">
        <w:rPr>
          <w:sz w:val="24"/>
          <w:szCs w:val="24"/>
        </w:rPr>
        <w:t>2.</w:t>
      </w:r>
      <w:r w:rsidRPr="00C45B9D">
        <w:rPr>
          <w:bCs/>
          <w:sz w:val="24"/>
          <w:szCs w:val="24"/>
        </w:rPr>
        <w:t xml:space="preserve"> Орфоэпия.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Современные орфоэпические нормы. Акцентологический минимум.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3. Лексика и фразеология.</w:t>
      </w:r>
      <w:r w:rsidRPr="00C45B9D">
        <w:rPr>
          <w:sz w:val="24"/>
          <w:szCs w:val="24"/>
          <w:lang w:eastAsia="ar-SA"/>
        </w:rPr>
        <w:t xml:space="preserve"> 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Основные лексические категории и единицы. Лексические нормы. Лексико-фразеологический анализ.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4. Словообразование.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 xml:space="preserve">Основные способы словообразования частей речи. 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5. Морфология.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Морфологический разбор всех частей речи. Трудные случаи морфологического разбора. Повторение признаков таких частей речи, как наречие, предлог, частица.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6. Грамматические нормы.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Образование форм числительных, образование форм различных степеней сравнения прилагательных, образование форм повелительного наклонения глаголов, образование форм деепричастий, местоимений, существительных (окончания множественного числа).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7. Орфография.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Принципы русской орфографии. Типы орфограмм и принципы проверки. Грубые и негрубые ошибки.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8. Пунктуация.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 xml:space="preserve">Принципы русской пунктуации. Типы </w:t>
      </w:r>
      <w:proofErr w:type="spellStart"/>
      <w:r w:rsidRPr="00C45B9D">
        <w:rPr>
          <w:sz w:val="24"/>
          <w:szCs w:val="24"/>
          <w:lang w:eastAsia="ar-SA"/>
        </w:rPr>
        <w:t>пунктограмм</w:t>
      </w:r>
      <w:proofErr w:type="spellEnd"/>
      <w:r w:rsidRPr="00C45B9D">
        <w:rPr>
          <w:sz w:val="24"/>
          <w:szCs w:val="24"/>
          <w:lang w:eastAsia="ar-SA"/>
        </w:rPr>
        <w:t>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9. Синтаксис.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Трудные случаи синтаксического анализа словосочетания и предложения.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10. Синтаксические нормы русского языка.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lastRenderedPageBreak/>
        <w:t>Построение предложений с деепричастным оборотом, построение предложений с однородными членами, употребление имен собственных в предложении, построение предложений с причастным оборотом, построение сложноподчиненных предложений, трудные случаи управления, построение предложений с косвенной речью.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11. Работа с текстом.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 xml:space="preserve">Установление причинно-следственных отношений в тексте. Языковые приемы связи предложений. Понятие “ключевого” слова. 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>12. Анализ языковых средств выразительности.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Функции изобразительно-выразительных средств. Понятия: градация, метафора, контекстные антонимы, синонимы, парцелляция.</w:t>
      </w:r>
    </w:p>
    <w:p w:rsidR="003364D6" w:rsidRPr="00C45B9D" w:rsidRDefault="003364D6" w:rsidP="00C45B9D">
      <w:pPr>
        <w:pStyle w:val="a4"/>
        <w:jc w:val="both"/>
        <w:rPr>
          <w:bCs/>
          <w:sz w:val="24"/>
          <w:szCs w:val="24"/>
          <w:lang w:eastAsia="ar-SA"/>
        </w:rPr>
      </w:pPr>
      <w:r w:rsidRPr="00C45B9D">
        <w:rPr>
          <w:bCs/>
          <w:sz w:val="24"/>
          <w:szCs w:val="24"/>
          <w:lang w:eastAsia="ar-SA"/>
        </w:rPr>
        <w:t xml:space="preserve">13. Подготовка к написанию сочинения </w:t>
      </w:r>
      <w:r w:rsidR="00F43B44" w:rsidRPr="00C45B9D">
        <w:rPr>
          <w:bCs/>
          <w:sz w:val="24"/>
          <w:szCs w:val="24"/>
          <w:lang w:eastAsia="ar-SA"/>
        </w:rPr>
        <w:t xml:space="preserve"> </w:t>
      </w:r>
    </w:p>
    <w:p w:rsidR="003364D6" w:rsidRPr="00C45B9D" w:rsidRDefault="003364D6" w:rsidP="00C45B9D">
      <w:pPr>
        <w:pStyle w:val="a4"/>
        <w:jc w:val="both"/>
        <w:rPr>
          <w:sz w:val="24"/>
          <w:szCs w:val="24"/>
          <w:lang w:eastAsia="ar-SA"/>
        </w:rPr>
      </w:pPr>
      <w:r w:rsidRPr="00C45B9D">
        <w:rPr>
          <w:sz w:val="24"/>
          <w:szCs w:val="24"/>
          <w:lang w:eastAsia="ar-SA"/>
        </w:rPr>
        <w:t>Знаком</w:t>
      </w:r>
      <w:r w:rsidR="00F43B44" w:rsidRPr="00C45B9D">
        <w:rPr>
          <w:sz w:val="24"/>
          <w:szCs w:val="24"/>
          <w:lang w:eastAsia="ar-SA"/>
        </w:rPr>
        <w:t>ство с критериями оценки задания 25</w:t>
      </w:r>
      <w:r w:rsidRPr="00C45B9D">
        <w:rPr>
          <w:sz w:val="24"/>
          <w:szCs w:val="24"/>
          <w:lang w:eastAsia="ar-SA"/>
        </w:rPr>
        <w:t xml:space="preserve">. Проблема, поставленная автором текста, и способы её формулировки. Комментарий проблемы. Виды комментариев. Авторская позиция и способы её выявления. Аргументация. Смысловая цельность, речевая связность и последовательность изложения текста. Виды речевых и грамматических ошибок. Этические нормы. </w:t>
      </w:r>
      <w:proofErr w:type="spellStart"/>
      <w:r w:rsidRPr="00C45B9D">
        <w:rPr>
          <w:sz w:val="24"/>
          <w:szCs w:val="24"/>
          <w:lang w:eastAsia="ar-SA"/>
        </w:rPr>
        <w:t>Фактологические</w:t>
      </w:r>
      <w:proofErr w:type="spellEnd"/>
      <w:r w:rsidRPr="00C45B9D">
        <w:rPr>
          <w:sz w:val="24"/>
          <w:szCs w:val="24"/>
          <w:lang w:eastAsia="ar-SA"/>
        </w:rPr>
        <w:t xml:space="preserve"> ошибки.</w:t>
      </w:r>
    </w:p>
    <w:p w:rsidR="00C45B9D" w:rsidRDefault="00C45B9D" w:rsidP="00C45B9D">
      <w:pPr>
        <w:pStyle w:val="a4"/>
        <w:jc w:val="both"/>
        <w:rPr>
          <w:b/>
          <w:sz w:val="24"/>
          <w:szCs w:val="24"/>
        </w:rPr>
      </w:pPr>
    </w:p>
    <w:p w:rsidR="00C45B9D" w:rsidRDefault="00C45B9D" w:rsidP="00C45B9D">
      <w:pPr>
        <w:pStyle w:val="a4"/>
        <w:jc w:val="both"/>
        <w:rPr>
          <w:b/>
          <w:sz w:val="24"/>
          <w:szCs w:val="24"/>
        </w:rPr>
      </w:pPr>
    </w:p>
    <w:p w:rsidR="00201D18" w:rsidRPr="00C45B9D" w:rsidRDefault="00B3498B" w:rsidP="00C45B9D">
      <w:pPr>
        <w:pStyle w:val="a4"/>
        <w:jc w:val="both"/>
        <w:rPr>
          <w:b/>
          <w:sz w:val="24"/>
          <w:szCs w:val="24"/>
        </w:rPr>
      </w:pPr>
      <w:r w:rsidRPr="00C45B9D">
        <w:rPr>
          <w:b/>
          <w:sz w:val="24"/>
          <w:szCs w:val="24"/>
        </w:rPr>
        <w:t xml:space="preserve">Раздел </w:t>
      </w:r>
      <w:r w:rsidRPr="00C45B9D">
        <w:rPr>
          <w:b/>
          <w:sz w:val="24"/>
          <w:szCs w:val="24"/>
          <w:lang w:val="en-US"/>
        </w:rPr>
        <w:t>III</w:t>
      </w:r>
      <w:r w:rsidRPr="00C45B9D">
        <w:rPr>
          <w:b/>
          <w:sz w:val="24"/>
          <w:szCs w:val="24"/>
        </w:rPr>
        <w:t>.  Учебно - тематический план</w:t>
      </w:r>
    </w:p>
    <w:p w:rsidR="00925F16" w:rsidRPr="00C45B9D" w:rsidRDefault="00B3498B" w:rsidP="00C45B9D">
      <w:pPr>
        <w:pStyle w:val="a4"/>
        <w:jc w:val="both"/>
        <w:rPr>
          <w:b/>
          <w:bCs/>
        </w:rPr>
      </w:pPr>
      <w:r w:rsidRPr="00C45B9D">
        <w:rPr>
          <w:b/>
          <w:bCs/>
        </w:rPr>
        <w:t xml:space="preserve"> </w:t>
      </w:r>
    </w:p>
    <w:tbl>
      <w:tblPr>
        <w:tblW w:w="0" w:type="auto"/>
        <w:tblInd w:w="1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3490"/>
        <w:gridCol w:w="2116"/>
      </w:tblGrid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45B9D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45B9D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116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2116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Типология заданий</w:t>
            </w:r>
          </w:p>
        </w:tc>
        <w:tc>
          <w:tcPr>
            <w:tcW w:w="2116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1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 xml:space="preserve">Лексика </w:t>
            </w:r>
          </w:p>
        </w:tc>
        <w:tc>
          <w:tcPr>
            <w:tcW w:w="2116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5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Орфоэпия</w:t>
            </w:r>
          </w:p>
        </w:tc>
        <w:tc>
          <w:tcPr>
            <w:tcW w:w="2116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3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Морфология - Орфография</w:t>
            </w:r>
          </w:p>
        </w:tc>
        <w:tc>
          <w:tcPr>
            <w:tcW w:w="2116" w:type="dxa"/>
          </w:tcPr>
          <w:p w:rsidR="00243283" w:rsidRPr="00C45B9D" w:rsidRDefault="00273DA9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Практически</w:t>
            </w:r>
            <w:proofErr w:type="gramStart"/>
            <w:r w:rsidRPr="00C45B9D">
              <w:rPr>
                <w:bCs/>
                <w:sz w:val="24"/>
                <w:szCs w:val="24"/>
              </w:rPr>
              <w:t>е-</w:t>
            </w:r>
            <w:proofErr w:type="gramEnd"/>
            <w:r w:rsidRPr="00C45B9D">
              <w:rPr>
                <w:bCs/>
                <w:sz w:val="24"/>
                <w:szCs w:val="24"/>
              </w:rPr>
              <w:t xml:space="preserve"> контрольные</w:t>
            </w:r>
          </w:p>
        </w:tc>
        <w:tc>
          <w:tcPr>
            <w:tcW w:w="2116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4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116" w:type="dxa"/>
          </w:tcPr>
          <w:p w:rsidR="00243283" w:rsidRPr="00C45B9D" w:rsidRDefault="00C45B9D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657878" w:rsidRPr="00C45B9D" w:rsidTr="00243283">
        <w:tc>
          <w:tcPr>
            <w:tcW w:w="994" w:type="dxa"/>
          </w:tcPr>
          <w:p w:rsidR="00657878" w:rsidRPr="00C45B9D" w:rsidRDefault="00657878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90" w:type="dxa"/>
          </w:tcPr>
          <w:p w:rsidR="00657878" w:rsidRPr="00C45B9D" w:rsidRDefault="00657878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2116" w:type="dxa"/>
          </w:tcPr>
          <w:p w:rsidR="00657878" w:rsidRPr="00C45B9D" w:rsidRDefault="00657878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 xml:space="preserve">Синтаксис и пунктуация </w:t>
            </w:r>
          </w:p>
        </w:tc>
        <w:tc>
          <w:tcPr>
            <w:tcW w:w="2116" w:type="dxa"/>
          </w:tcPr>
          <w:p w:rsidR="00243283" w:rsidRPr="00C45B9D" w:rsidRDefault="00273DA9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Работа с текстом части</w:t>
            </w:r>
            <w:proofErr w:type="gramStart"/>
            <w:r w:rsidRPr="00C45B9D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C45B9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16" w:type="dxa"/>
          </w:tcPr>
          <w:p w:rsidR="00243283" w:rsidRPr="00C45B9D" w:rsidRDefault="00657878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C45B9D">
              <w:rPr>
                <w:bCs/>
                <w:sz w:val="24"/>
                <w:szCs w:val="24"/>
              </w:rPr>
              <w:t>10</w:t>
            </w:r>
          </w:p>
        </w:tc>
      </w:tr>
      <w:tr w:rsidR="00243283" w:rsidRPr="00C45B9D" w:rsidTr="00243283">
        <w:tc>
          <w:tcPr>
            <w:tcW w:w="994" w:type="dxa"/>
          </w:tcPr>
          <w:p w:rsidR="00243283" w:rsidRPr="00C45B9D" w:rsidRDefault="00243283" w:rsidP="00C45B9D">
            <w:pPr>
              <w:pStyle w:val="a4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90" w:type="dxa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116" w:type="dxa"/>
          </w:tcPr>
          <w:p w:rsidR="00243283" w:rsidRPr="00C45B9D" w:rsidRDefault="00C45B9D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243283" w:rsidRPr="00C45B9D" w:rsidTr="00243283">
        <w:tc>
          <w:tcPr>
            <w:tcW w:w="4484" w:type="dxa"/>
            <w:gridSpan w:val="2"/>
          </w:tcPr>
          <w:p w:rsidR="00243283" w:rsidRPr="00C45B9D" w:rsidRDefault="00243283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Общее количество часов:</w:t>
            </w:r>
          </w:p>
        </w:tc>
        <w:tc>
          <w:tcPr>
            <w:tcW w:w="2116" w:type="dxa"/>
          </w:tcPr>
          <w:p w:rsidR="00243283" w:rsidRPr="00C45B9D" w:rsidRDefault="00C45B9D" w:rsidP="00C45B9D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 w:rsidRPr="00C45B9D">
              <w:rPr>
                <w:b/>
                <w:bCs/>
                <w:sz w:val="24"/>
                <w:szCs w:val="24"/>
              </w:rPr>
              <w:t>68</w:t>
            </w:r>
          </w:p>
        </w:tc>
      </w:tr>
    </w:tbl>
    <w:p w:rsidR="00DD60E2" w:rsidRPr="00C45B9D" w:rsidRDefault="00DD60E2" w:rsidP="00C45B9D">
      <w:pPr>
        <w:pStyle w:val="a4"/>
        <w:jc w:val="both"/>
        <w:rPr>
          <w:b/>
          <w:sz w:val="24"/>
          <w:szCs w:val="24"/>
        </w:rPr>
        <w:sectPr w:rsidR="00DD60E2" w:rsidRPr="00C45B9D" w:rsidSect="00C45B9D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201D18" w:rsidRPr="00C45B9D" w:rsidRDefault="00201D18" w:rsidP="00C45B9D">
      <w:pPr>
        <w:pStyle w:val="a4"/>
        <w:jc w:val="center"/>
        <w:rPr>
          <w:b/>
          <w:sz w:val="24"/>
          <w:szCs w:val="24"/>
        </w:rPr>
      </w:pPr>
      <w:r w:rsidRPr="00C45B9D">
        <w:rPr>
          <w:b/>
          <w:sz w:val="24"/>
          <w:szCs w:val="24"/>
        </w:rPr>
        <w:lastRenderedPageBreak/>
        <w:t>Календарно-тематическое планирование</w:t>
      </w:r>
      <w:r w:rsidR="0042083F" w:rsidRPr="00C45B9D">
        <w:rPr>
          <w:b/>
          <w:sz w:val="24"/>
          <w:szCs w:val="24"/>
        </w:rPr>
        <w:t xml:space="preserve"> 10 класс</w:t>
      </w:r>
    </w:p>
    <w:tbl>
      <w:tblPr>
        <w:tblW w:w="14621" w:type="dxa"/>
        <w:tblInd w:w="-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1283"/>
        <w:gridCol w:w="3685"/>
        <w:gridCol w:w="851"/>
        <w:gridCol w:w="4535"/>
        <w:gridCol w:w="3686"/>
      </w:tblGrid>
      <w:tr w:rsidR="00201D18" w:rsidRPr="00C45B9D" w:rsidTr="00F43B44">
        <w:trPr>
          <w:trHeight w:val="620"/>
        </w:trPr>
        <w:tc>
          <w:tcPr>
            <w:tcW w:w="581" w:type="dxa"/>
          </w:tcPr>
          <w:p w:rsidR="00201D18" w:rsidRPr="00C45B9D" w:rsidRDefault="00201D18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  <w:p w:rsidR="00201D18" w:rsidRPr="00C45B9D" w:rsidRDefault="00201D18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83" w:type="dxa"/>
          </w:tcPr>
          <w:p w:rsidR="00201D18" w:rsidRPr="00C45B9D" w:rsidRDefault="00201D18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01D18" w:rsidRPr="00C45B9D" w:rsidRDefault="00201D18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01D18" w:rsidRPr="00C45B9D" w:rsidRDefault="00201D18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5" w:type="dxa"/>
            <w:tcBorders>
              <w:right w:val="single" w:sz="4" w:space="0" w:color="auto"/>
            </w:tcBorders>
          </w:tcPr>
          <w:p w:rsidR="00201D18" w:rsidRPr="00C45B9D" w:rsidRDefault="00C037C2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 xml:space="preserve"> Оснащение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201D18" w:rsidRPr="00C45B9D" w:rsidRDefault="00C037C2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В</w:t>
            </w:r>
            <w:r w:rsidR="00201D18" w:rsidRPr="00C45B9D">
              <w:rPr>
                <w:b/>
                <w:sz w:val="24"/>
                <w:szCs w:val="24"/>
              </w:rPr>
              <w:t xml:space="preserve">иды </w:t>
            </w:r>
            <w:r w:rsidRPr="00C45B9D">
              <w:rPr>
                <w:b/>
                <w:sz w:val="24"/>
                <w:szCs w:val="24"/>
              </w:rPr>
              <w:t>и формы контроля</w:t>
            </w:r>
          </w:p>
        </w:tc>
      </w:tr>
      <w:tr w:rsidR="00C037C2" w:rsidRPr="00C45B9D" w:rsidTr="00F43B44">
        <w:trPr>
          <w:trHeight w:val="620"/>
        </w:trPr>
        <w:tc>
          <w:tcPr>
            <w:tcW w:w="14621" w:type="dxa"/>
            <w:gridSpan w:val="6"/>
          </w:tcPr>
          <w:p w:rsidR="00C037C2" w:rsidRPr="00C45B9D" w:rsidRDefault="00C037C2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10 класс</w:t>
            </w:r>
          </w:p>
        </w:tc>
      </w:tr>
      <w:tr w:rsidR="004C0309" w:rsidRPr="00C45B9D" w:rsidTr="00F43B44">
        <w:trPr>
          <w:trHeight w:val="983"/>
        </w:trPr>
        <w:tc>
          <w:tcPr>
            <w:tcW w:w="581" w:type="dxa"/>
            <w:tcBorders>
              <w:right w:val="single" w:sz="4" w:space="0" w:color="auto"/>
            </w:tcBorders>
          </w:tcPr>
          <w:p w:rsidR="004C0309" w:rsidRPr="00C45B9D" w:rsidRDefault="004C0309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4C0309" w:rsidRPr="00C45B9D" w:rsidRDefault="004C0309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4C0309" w:rsidRPr="00C45B9D" w:rsidRDefault="004C0309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  <w:lang w:eastAsia="ar-SA"/>
              </w:rPr>
              <w:t>Типология заданий ЕГЭ.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C0309" w:rsidRPr="00C45B9D" w:rsidRDefault="004C0309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right w:val="single" w:sz="4" w:space="0" w:color="auto"/>
            </w:tcBorders>
          </w:tcPr>
          <w:p w:rsidR="004C0309" w:rsidRPr="00C45B9D" w:rsidRDefault="004C0309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Знакомство учащихся с правилами сдачи ЕГЭ и со структурой сдачи данного экзамена.</w:t>
            </w:r>
          </w:p>
          <w:p w:rsidR="004C0309" w:rsidRPr="00C45B9D" w:rsidRDefault="004C0309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Знакомство учащихся с правилами сдачи ЕГЭ и со структурой сдачи данного экзамена.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4C0309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Лекция, вводный контрольный тест.</w:t>
            </w:r>
          </w:p>
        </w:tc>
      </w:tr>
      <w:tr w:rsidR="001F6587" w:rsidRPr="00C45B9D" w:rsidTr="00F43B44">
        <w:trPr>
          <w:trHeight w:val="983"/>
        </w:trPr>
        <w:tc>
          <w:tcPr>
            <w:tcW w:w="581" w:type="dxa"/>
            <w:tcBorders>
              <w:right w:val="single" w:sz="4" w:space="0" w:color="auto"/>
            </w:tcBorders>
          </w:tcPr>
          <w:p w:rsidR="001F6587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4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5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</w:tcBorders>
          </w:tcPr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Лексические нормы современного русского языка.</w:t>
            </w:r>
          </w:p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Употребление синонимов и антонимов, паронимов и омонимов, фразеологизмов, заимствованных слов, архаизмов, историзмов, неологизмов, стилистически ограниченной лексики</w:t>
            </w:r>
          </w:p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</w:rPr>
              <w:t>Контрольный тест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right w:val="single" w:sz="4" w:space="0" w:color="auto"/>
            </w:tcBorders>
          </w:tcPr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Словарь синонимов.</w:t>
            </w:r>
          </w:p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Словарь паронимов.</w:t>
            </w:r>
          </w:p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Словарь фразеологизмов.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Комбинированные занятия</w:t>
            </w:r>
          </w:p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</w:t>
            </w:r>
            <w:proofErr w:type="gramStart"/>
            <w:r w:rsidRPr="00C45B9D">
              <w:rPr>
                <w:sz w:val="24"/>
                <w:szCs w:val="24"/>
              </w:rPr>
              <w:t>м-</w:t>
            </w:r>
            <w:proofErr w:type="gramEnd"/>
            <w:r w:rsidRPr="00C45B9D">
              <w:rPr>
                <w:sz w:val="24"/>
                <w:szCs w:val="24"/>
              </w:rPr>
              <w:t xml:space="preserve"> тестирование на отдельные темы</w:t>
            </w:r>
          </w:p>
        </w:tc>
      </w:tr>
      <w:tr w:rsidR="00DD60E2" w:rsidRPr="00C45B9D" w:rsidTr="00F43B44">
        <w:trPr>
          <w:trHeight w:val="983"/>
        </w:trPr>
        <w:tc>
          <w:tcPr>
            <w:tcW w:w="581" w:type="dxa"/>
          </w:tcPr>
          <w:p w:rsidR="00DD60E2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7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8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:rsidR="00DD60E2" w:rsidRPr="00C45B9D" w:rsidRDefault="00DD60E2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Типология заданий по орфоэпии.</w:t>
            </w:r>
          </w:p>
          <w:p w:rsidR="00DD60E2" w:rsidRPr="00C45B9D" w:rsidRDefault="00DD60E2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Современные орфоэпические нормы</w:t>
            </w:r>
            <w:r w:rsidR="001F6587" w:rsidRPr="00C45B9D">
              <w:rPr>
                <w:sz w:val="24"/>
                <w:szCs w:val="24"/>
                <w:lang w:eastAsia="ar-SA"/>
              </w:rPr>
              <w:t>.</w:t>
            </w:r>
          </w:p>
          <w:p w:rsidR="001F6587" w:rsidRPr="00C45B9D" w:rsidRDefault="001F658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Фонетические процессы в русском языке.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Этимология заданий по орфоэпии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D60E2" w:rsidRPr="00C45B9D" w:rsidRDefault="00DB39D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</w:tcPr>
          <w:p w:rsidR="00DD60E2" w:rsidRPr="00C45B9D" w:rsidRDefault="001F658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Орфоэпический словник.</w:t>
            </w:r>
            <w:r w:rsidR="00DD60E2" w:rsidRPr="00C45B9D">
              <w:rPr>
                <w:sz w:val="24"/>
                <w:szCs w:val="24"/>
              </w:rPr>
              <w:t xml:space="preserve"> Тренировочные упражнения по теме  «Основные нормы современного литературного произношения».</w:t>
            </w:r>
          </w:p>
        </w:tc>
        <w:tc>
          <w:tcPr>
            <w:tcW w:w="3686" w:type="dxa"/>
          </w:tcPr>
          <w:p w:rsidR="00DD60E2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  <w:r w:rsidR="00DB39D7" w:rsidRPr="00C45B9D">
              <w:rPr>
                <w:sz w:val="24"/>
                <w:szCs w:val="24"/>
              </w:rPr>
              <w:t>. Тестирование. Словарная работа</w:t>
            </w:r>
          </w:p>
        </w:tc>
      </w:tr>
      <w:tr w:rsidR="00925F16" w:rsidRPr="00C45B9D" w:rsidTr="00F43B44">
        <w:trPr>
          <w:trHeight w:val="983"/>
        </w:trPr>
        <w:tc>
          <w:tcPr>
            <w:tcW w:w="581" w:type="dxa"/>
          </w:tcPr>
          <w:p w:rsidR="00925F1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10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11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925F16" w:rsidRPr="00C45B9D" w:rsidRDefault="00925F1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 xml:space="preserve">Акцентологические нормы частей речи. </w:t>
            </w:r>
          </w:p>
          <w:p w:rsidR="00925F16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Морфологические нормы.</w:t>
            </w:r>
            <w:r w:rsidR="00925F16" w:rsidRPr="00C45B9D">
              <w:rPr>
                <w:sz w:val="24"/>
                <w:szCs w:val="24"/>
                <w:lang w:eastAsia="ar-SA"/>
              </w:rPr>
              <w:t xml:space="preserve"> </w:t>
            </w:r>
            <w:r w:rsidRPr="00C45B9D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25F16" w:rsidRPr="00C45B9D" w:rsidRDefault="00DB39D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925F16" w:rsidRPr="00C45B9D" w:rsidRDefault="00925F1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Углубить знания учащихся о способах словообразования слов в русском языке. Тренировочные упражнения по теме  «Морфемика и словообразование».</w:t>
            </w:r>
          </w:p>
        </w:tc>
        <w:tc>
          <w:tcPr>
            <w:tcW w:w="3686" w:type="dxa"/>
          </w:tcPr>
          <w:p w:rsidR="00925F16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CE3203" w:rsidRPr="00C45B9D" w:rsidTr="00F43B44">
        <w:trPr>
          <w:trHeight w:val="416"/>
        </w:trPr>
        <w:tc>
          <w:tcPr>
            <w:tcW w:w="581" w:type="dxa"/>
          </w:tcPr>
          <w:p w:rsidR="00CE3203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12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13</w:t>
            </w:r>
          </w:p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14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1</w:t>
            </w:r>
            <w:r w:rsidR="00D16AE0" w:rsidRPr="00C45B9D">
              <w:rPr>
                <w:sz w:val="24"/>
                <w:szCs w:val="24"/>
              </w:rPr>
              <w:t>5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16</w:t>
            </w:r>
          </w:p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17</w:t>
            </w:r>
          </w:p>
        </w:tc>
        <w:tc>
          <w:tcPr>
            <w:tcW w:w="1283" w:type="dxa"/>
          </w:tcPr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E3203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 xml:space="preserve">Орфография. Гласные в </w:t>
            </w:r>
            <w:proofErr w:type="gramStart"/>
            <w:r w:rsidRPr="00C45B9D">
              <w:rPr>
                <w:sz w:val="24"/>
                <w:szCs w:val="24"/>
                <w:lang w:eastAsia="ar-SA"/>
              </w:rPr>
              <w:t>корне слова</w:t>
            </w:r>
            <w:proofErr w:type="gramEnd"/>
            <w:r w:rsidRPr="00C45B9D">
              <w:rPr>
                <w:sz w:val="24"/>
                <w:szCs w:val="24"/>
                <w:lang w:eastAsia="ar-SA"/>
              </w:rPr>
              <w:t>.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Орфограммы в приставках.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Правописание суффиксов в различных частях речи.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lastRenderedPageBreak/>
              <w:t>Орфограммы, связанные со спряжением.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Не с различными частями речи.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Н и НН в различных частях речи.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E3203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535" w:type="dxa"/>
          </w:tcPr>
          <w:p w:rsidR="00CE3203" w:rsidRPr="00C45B9D" w:rsidRDefault="00DB39D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</w:t>
            </w:r>
          </w:p>
          <w:p w:rsidR="00CE3203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proofErr w:type="spellStart"/>
            <w:r w:rsidRPr="00C45B9D">
              <w:rPr>
                <w:sz w:val="24"/>
                <w:szCs w:val="24"/>
              </w:rPr>
              <w:t>КИМы</w:t>
            </w:r>
            <w:proofErr w:type="spellEnd"/>
            <w:r w:rsidRPr="00C45B9D">
              <w:rPr>
                <w:sz w:val="24"/>
                <w:szCs w:val="24"/>
              </w:rPr>
              <w:t>- 30 вариантов</w:t>
            </w:r>
          </w:p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Компьютерное тестирование</w:t>
            </w:r>
          </w:p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презентации</w:t>
            </w:r>
          </w:p>
        </w:tc>
        <w:tc>
          <w:tcPr>
            <w:tcW w:w="3686" w:type="dxa"/>
          </w:tcPr>
          <w:p w:rsidR="00CE3203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Тестирование</w:t>
            </w:r>
          </w:p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Контрольные срезы</w:t>
            </w:r>
          </w:p>
        </w:tc>
      </w:tr>
      <w:tr w:rsidR="00DB39D7" w:rsidRPr="00C45B9D" w:rsidTr="00F43B44">
        <w:trPr>
          <w:trHeight w:val="416"/>
        </w:trPr>
        <w:tc>
          <w:tcPr>
            <w:tcW w:w="581" w:type="dxa"/>
          </w:tcPr>
          <w:p w:rsidR="00DB39D7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283" w:type="dxa"/>
          </w:tcPr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Морфология.</w:t>
            </w:r>
          </w:p>
          <w:p w:rsidR="00DB39D7" w:rsidRPr="00C45B9D" w:rsidRDefault="00796656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</w:rPr>
              <w:t>Правописание сложных имён существительных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B39D7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DB39D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Справочники, орфографические словари</w:t>
            </w:r>
          </w:p>
        </w:tc>
        <w:tc>
          <w:tcPr>
            <w:tcW w:w="3686" w:type="dxa"/>
          </w:tcPr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Тестирование</w:t>
            </w:r>
          </w:p>
          <w:p w:rsidR="00DB39D7" w:rsidRPr="00C45B9D" w:rsidRDefault="00DB39D7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796656" w:rsidRPr="00C45B9D" w:rsidTr="00F43B44">
        <w:trPr>
          <w:trHeight w:val="416"/>
        </w:trPr>
        <w:tc>
          <w:tcPr>
            <w:tcW w:w="581" w:type="dxa"/>
          </w:tcPr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19</w:t>
            </w:r>
          </w:p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20</w:t>
            </w:r>
          </w:p>
        </w:tc>
        <w:tc>
          <w:tcPr>
            <w:tcW w:w="1283" w:type="dxa"/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Употребление числительных. Склонение сложных количественных числительных. Склонение составных порядковых числительных. Употребление собирательных числительных. Особенности склонения числительных 100, 90, 40, полтора и полтораста.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796656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86" w:type="dxa"/>
          </w:tcPr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Тестирование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796656" w:rsidRPr="00C45B9D" w:rsidTr="00F43B44">
        <w:trPr>
          <w:trHeight w:val="416"/>
        </w:trPr>
        <w:tc>
          <w:tcPr>
            <w:tcW w:w="581" w:type="dxa"/>
          </w:tcPr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21</w:t>
            </w:r>
          </w:p>
        </w:tc>
        <w:tc>
          <w:tcPr>
            <w:tcW w:w="1283" w:type="dxa"/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  <w:lang w:eastAsia="ar-SA"/>
              </w:rPr>
            </w:pPr>
            <w:r w:rsidRPr="00C45B9D">
              <w:rPr>
                <w:sz w:val="24"/>
                <w:szCs w:val="24"/>
                <w:lang w:eastAsia="ar-SA"/>
              </w:rPr>
              <w:t>Образование форм различных степеней сравнения прилагательных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796656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Лекция, тесты</w:t>
            </w:r>
          </w:p>
        </w:tc>
        <w:tc>
          <w:tcPr>
            <w:tcW w:w="3686" w:type="dxa"/>
          </w:tcPr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Тестирование</w:t>
            </w:r>
          </w:p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796656" w:rsidRPr="00C45B9D" w:rsidTr="00F43B44">
        <w:trPr>
          <w:trHeight w:val="416"/>
        </w:trPr>
        <w:tc>
          <w:tcPr>
            <w:tcW w:w="581" w:type="dxa"/>
          </w:tcPr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22</w:t>
            </w:r>
          </w:p>
        </w:tc>
        <w:tc>
          <w:tcPr>
            <w:tcW w:w="1283" w:type="dxa"/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Правописание наречий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96656" w:rsidRPr="00C45B9D" w:rsidRDefault="0079665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796656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proofErr w:type="spellStart"/>
            <w:r w:rsidRPr="00C45B9D"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3686" w:type="dxa"/>
          </w:tcPr>
          <w:p w:rsidR="00796656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сообщения</w:t>
            </w:r>
          </w:p>
        </w:tc>
      </w:tr>
      <w:tr w:rsidR="00CE3203" w:rsidRPr="00C45B9D" w:rsidTr="00F43B44">
        <w:trPr>
          <w:trHeight w:val="547"/>
        </w:trPr>
        <w:tc>
          <w:tcPr>
            <w:tcW w:w="581" w:type="dxa"/>
          </w:tcPr>
          <w:p w:rsidR="00CE3203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23</w:t>
            </w:r>
          </w:p>
        </w:tc>
        <w:tc>
          <w:tcPr>
            <w:tcW w:w="1283" w:type="dxa"/>
          </w:tcPr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Правописание предлогов.</w:t>
            </w:r>
          </w:p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Употребление предлогов.</w:t>
            </w:r>
          </w:p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CE3203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А</w:t>
            </w:r>
            <w:r w:rsidR="00CE3203" w:rsidRPr="00C45B9D">
              <w:rPr>
                <w:sz w:val="24"/>
                <w:szCs w:val="24"/>
              </w:rPr>
              <w:t xml:space="preserve">лгоритмы, помогающие отличить предлог от омонимичных самостоятельных частей речи. Употребление предлога </w:t>
            </w:r>
            <w:proofErr w:type="gramStart"/>
            <w:r w:rsidR="00CE3203" w:rsidRPr="00C45B9D">
              <w:rPr>
                <w:sz w:val="24"/>
                <w:szCs w:val="24"/>
              </w:rPr>
              <w:t>ПО</w:t>
            </w:r>
            <w:proofErr w:type="gramEnd"/>
            <w:r w:rsidR="00CE3203" w:rsidRPr="00C45B9D">
              <w:rPr>
                <w:sz w:val="24"/>
                <w:szCs w:val="24"/>
              </w:rPr>
              <w:t xml:space="preserve"> с дательным и предложным падежом. Употребление предлогов </w:t>
            </w:r>
            <w:proofErr w:type="gramStart"/>
            <w:r w:rsidR="00CE3203" w:rsidRPr="00C45B9D">
              <w:rPr>
                <w:sz w:val="24"/>
                <w:szCs w:val="24"/>
              </w:rPr>
              <w:t>ВОПРЕКИ</w:t>
            </w:r>
            <w:proofErr w:type="gramEnd"/>
            <w:r w:rsidR="00CE3203" w:rsidRPr="00C45B9D">
              <w:rPr>
                <w:sz w:val="24"/>
                <w:szCs w:val="24"/>
              </w:rPr>
              <w:t>, СОГЛАСНО, НАВСТРЕЧУ, БЛАГОДАРЯ, НАПЕРЕКОР с дательным падежом.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Тестирование</w:t>
            </w:r>
          </w:p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CE3203" w:rsidRPr="00C45B9D" w:rsidRDefault="00CE3203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2528A4" w:rsidRPr="00C45B9D" w:rsidTr="00F43B44">
        <w:trPr>
          <w:trHeight w:val="743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24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Правописание частиц. Частицы не и ни. Их значение и употребление.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справочники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Трудные случаи морфологического разбора самостоятельных частей речи.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морфологический разбор самостоятельных частей речи.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834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26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Образование форм повелительного наклонения глаголов.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Повторить способы образования, правописание и употребление глаголов в повелительном наклонении.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B3498B">
        <w:trPr>
          <w:trHeight w:val="558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Образование форм деепричастий.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proofErr w:type="spellStart"/>
            <w:r w:rsidRPr="00C45B9D"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28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Употребление некоторых форм глаголов, причастий 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и деепричастий.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F070C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Презентация.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Форма 1 лица единственного числа некоторых глаголов. Форма прошедшего времени некоторых глаголов с суффиксом </w:t>
            </w:r>
            <w:proofErr w:type="gramStart"/>
            <w:r w:rsidRPr="00C45B9D">
              <w:rPr>
                <w:sz w:val="24"/>
                <w:szCs w:val="24"/>
              </w:rPr>
              <w:t>–Н</w:t>
            </w:r>
            <w:proofErr w:type="gramEnd"/>
            <w:r w:rsidRPr="00C45B9D">
              <w:rPr>
                <w:sz w:val="24"/>
                <w:szCs w:val="24"/>
              </w:rPr>
              <w:t xml:space="preserve">У-. Образование причастий. 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29</w:t>
            </w:r>
          </w:p>
          <w:p w:rsidR="00796656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30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Образование форм местоимений. Употребление местоимений.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2528A4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Таблицы. </w:t>
            </w:r>
            <w:proofErr w:type="spellStart"/>
            <w:r w:rsidRPr="00C45B9D">
              <w:rPr>
                <w:sz w:val="24"/>
                <w:szCs w:val="24"/>
              </w:rPr>
              <w:t>А</w:t>
            </w:r>
            <w:r w:rsidR="002528A4" w:rsidRPr="00C45B9D">
              <w:rPr>
                <w:sz w:val="24"/>
                <w:szCs w:val="24"/>
              </w:rPr>
              <w:t>алгоритм</w:t>
            </w:r>
            <w:proofErr w:type="spellEnd"/>
            <w:r w:rsidR="002528A4" w:rsidRPr="00C45B9D">
              <w:rPr>
                <w:sz w:val="24"/>
                <w:szCs w:val="24"/>
              </w:rPr>
              <w:t xml:space="preserve"> отличия местоимений от подчинительных союзов. Употребление личных местоимений. Ошибки в образовании притяжательных местоимений. Тренировочные упражнения по теме  «Морфологические  нормы современного литературного языка».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581"/>
        </w:trPr>
        <w:tc>
          <w:tcPr>
            <w:tcW w:w="581" w:type="dxa"/>
          </w:tcPr>
          <w:p w:rsidR="002528A4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31</w:t>
            </w:r>
          </w:p>
          <w:p w:rsidR="00504877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32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Практическое занятие. </w:t>
            </w:r>
          </w:p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Задания 1-14</w:t>
            </w:r>
            <w:r w:rsidR="002528A4" w:rsidRPr="00C45B9D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Тренировочные упражнения </w:t>
            </w:r>
            <w:r w:rsidR="00F070C7" w:rsidRPr="00C45B9D">
              <w:rPr>
                <w:sz w:val="24"/>
                <w:szCs w:val="24"/>
              </w:rPr>
              <w:t xml:space="preserve"> </w:t>
            </w:r>
            <w:r w:rsidRPr="00C45B9D">
              <w:rPr>
                <w:sz w:val="24"/>
                <w:szCs w:val="24"/>
              </w:rPr>
              <w:t xml:space="preserve">  </w:t>
            </w:r>
            <w:r w:rsidR="00F070C7" w:rsidRPr="00C45B9D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Тренировочные упражнения</w:t>
            </w:r>
          </w:p>
        </w:tc>
      </w:tr>
      <w:tr w:rsidR="00504877" w:rsidRPr="00C45B9D" w:rsidTr="00F43B44">
        <w:trPr>
          <w:trHeight w:val="581"/>
        </w:trPr>
        <w:tc>
          <w:tcPr>
            <w:tcW w:w="581" w:type="dxa"/>
          </w:tcPr>
          <w:p w:rsidR="00504877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33</w:t>
            </w:r>
          </w:p>
          <w:p w:rsidR="00504877" w:rsidRPr="00C45B9D" w:rsidRDefault="00D16AE0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34</w:t>
            </w:r>
          </w:p>
        </w:tc>
        <w:tc>
          <w:tcPr>
            <w:tcW w:w="1283" w:type="dxa"/>
          </w:tcPr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504877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тесты</w:t>
            </w:r>
          </w:p>
        </w:tc>
        <w:tc>
          <w:tcPr>
            <w:tcW w:w="3686" w:type="dxa"/>
          </w:tcPr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2528A4" w:rsidRPr="00C45B9D" w:rsidTr="00F43B44">
        <w:trPr>
          <w:trHeight w:val="419"/>
        </w:trPr>
        <w:tc>
          <w:tcPr>
            <w:tcW w:w="581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И</w:t>
            </w:r>
            <w:r w:rsidR="002528A4" w:rsidRPr="00C45B9D">
              <w:rPr>
                <w:b/>
                <w:sz w:val="24"/>
                <w:szCs w:val="24"/>
              </w:rPr>
              <w:t>того</w:t>
            </w:r>
          </w:p>
          <w:p w:rsidR="008F77EA" w:rsidRPr="00C45B9D" w:rsidRDefault="008F77EA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C45B9D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04877" w:rsidRPr="00C45B9D" w:rsidTr="00F43B44">
        <w:trPr>
          <w:trHeight w:val="419"/>
        </w:trPr>
        <w:tc>
          <w:tcPr>
            <w:tcW w:w="14621" w:type="dxa"/>
            <w:gridSpan w:val="6"/>
          </w:tcPr>
          <w:p w:rsidR="008F77EA" w:rsidRPr="00C45B9D" w:rsidRDefault="008F77EA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  <w:p w:rsidR="00504877" w:rsidRPr="00C45B9D" w:rsidRDefault="0042083F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 xml:space="preserve">Календарно-тематическое планирование </w:t>
            </w:r>
            <w:r w:rsidR="00504877" w:rsidRPr="00C45B9D">
              <w:rPr>
                <w:b/>
                <w:sz w:val="24"/>
                <w:szCs w:val="24"/>
              </w:rPr>
              <w:t>11 класс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Синтаксис и культура речи</w:t>
            </w:r>
          </w:p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Типология заданий.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2528A4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</w:t>
            </w:r>
            <w:proofErr w:type="gramStart"/>
            <w:r w:rsidRPr="00C45B9D">
              <w:rPr>
                <w:sz w:val="24"/>
                <w:szCs w:val="24"/>
              </w:rPr>
              <w:t>я-</w:t>
            </w:r>
            <w:proofErr w:type="gramEnd"/>
            <w:r w:rsidRPr="00C45B9D">
              <w:rPr>
                <w:sz w:val="24"/>
                <w:szCs w:val="24"/>
              </w:rPr>
              <w:t xml:space="preserve"> </w:t>
            </w:r>
            <w:r w:rsidR="002528A4" w:rsidRPr="00C45B9D">
              <w:rPr>
                <w:sz w:val="24"/>
                <w:szCs w:val="24"/>
              </w:rPr>
              <w:t xml:space="preserve"> синтаксические нормы употребления деепричастий, нормы подчинительной связи слов в предложении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Лекция</w:t>
            </w:r>
          </w:p>
        </w:tc>
      </w:tr>
      <w:tr w:rsidR="002528A4" w:rsidRPr="00C45B9D" w:rsidTr="00F43B44">
        <w:trPr>
          <w:trHeight w:val="559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4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5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Словосочетание. Виды синтаксической связи.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Трудные случаи управления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Тренировочное тестирование.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</w:tcPr>
          <w:p w:rsidR="002528A4" w:rsidRPr="00C45B9D" w:rsidRDefault="00F070C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А</w:t>
            </w:r>
            <w:r w:rsidR="002528A4" w:rsidRPr="00C45B9D">
              <w:rPr>
                <w:sz w:val="24"/>
                <w:szCs w:val="24"/>
              </w:rPr>
              <w:t>лгоритм определения видов подчинительной связи слов в словосочетании.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2528A4" w:rsidRPr="00C45B9D" w:rsidTr="00B3498B">
        <w:trPr>
          <w:trHeight w:val="847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7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8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9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Пунктуация в простом</w:t>
            </w:r>
            <w:r w:rsidR="002528A4" w:rsidRPr="00C45B9D">
              <w:rPr>
                <w:sz w:val="24"/>
                <w:szCs w:val="24"/>
              </w:rPr>
              <w:t xml:space="preserve"> предложен</w:t>
            </w:r>
            <w:r w:rsidRPr="00C45B9D">
              <w:rPr>
                <w:sz w:val="24"/>
                <w:szCs w:val="24"/>
              </w:rPr>
              <w:t>ии</w:t>
            </w:r>
            <w:r w:rsidR="002528A4" w:rsidRPr="00C45B9D">
              <w:rPr>
                <w:sz w:val="24"/>
                <w:szCs w:val="24"/>
              </w:rPr>
              <w:t xml:space="preserve">. </w:t>
            </w:r>
            <w:r w:rsidRPr="00C45B9D">
              <w:rPr>
                <w:sz w:val="24"/>
                <w:szCs w:val="24"/>
              </w:rPr>
              <w:t xml:space="preserve"> 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Односоставные предложения.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Трудные случаи определения типов односоставных предложений.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 xml:space="preserve">Работа с </w:t>
            </w:r>
            <w:proofErr w:type="spellStart"/>
            <w:r w:rsidRPr="00C45B9D">
              <w:rPr>
                <w:sz w:val="24"/>
                <w:szCs w:val="24"/>
              </w:rPr>
              <w:t>КИМами</w:t>
            </w:r>
            <w:proofErr w:type="spell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Схемы </w:t>
            </w:r>
            <w:r w:rsidR="002528A4" w:rsidRPr="00C45B9D">
              <w:rPr>
                <w:sz w:val="24"/>
                <w:szCs w:val="24"/>
              </w:rPr>
              <w:t xml:space="preserve">синтаксического разбора простого предложения. </w:t>
            </w:r>
            <w:r w:rsidRPr="00C45B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11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12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13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14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15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Повторение литературных норм.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Орфоэпические нормы</w:t>
            </w:r>
          </w:p>
          <w:p w:rsidR="00504877" w:rsidRPr="00C45B9D" w:rsidRDefault="00504877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Лексические нормы</w:t>
            </w:r>
          </w:p>
          <w:p w:rsidR="00504877" w:rsidRPr="00C45B9D" w:rsidRDefault="00E948F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Синтаксические нормы</w:t>
            </w:r>
          </w:p>
          <w:p w:rsidR="00E948F6" w:rsidRPr="00C45B9D" w:rsidRDefault="00E948F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Орфографические нормы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E948F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proofErr w:type="spellStart"/>
            <w:r w:rsidRPr="00C45B9D">
              <w:rPr>
                <w:sz w:val="24"/>
                <w:szCs w:val="24"/>
              </w:rPr>
              <w:t>Презентация</w:t>
            </w:r>
            <w:proofErr w:type="gramStart"/>
            <w:r w:rsidRPr="00C45B9D">
              <w:rPr>
                <w:sz w:val="24"/>
                <w:szCs w:val="24"/>
              </w:rPr>
              <w:t>.</w:t>
            </w:r>
            <w:r w:rsidR="002528A4" w:rsidRPr="00C45B9D">
              <w:rPr>
                <w:sz w:val="24"/>
                <w:szCs w:val="24"/>
              </w:rPr>
              <w:t>У</w:t>
            </w:r>
            <w:proofErr w:type="gramEnd"/>
            <w:r w:rsidR="002528A4" w:rsidRPr="00C45B9D">
              <w:rPr>
                <w:sz w:val="24"/>
                <w:szCs w:val="24"/>
              </w:rPr>
              <w:t>потребление</w:t>
            </w:r>
            <w:proofErr w:type="spellEnd"/>
            <w:r w:rsidR="002528A4" w:rsidRPr="00C45B9D">
              <w:rPr>
                <w:sz w:val="24"/>
                <w:szCs w:val="24"/>
              </w:rPr>
              <w:t xml:space="preserve"> форм Им. и  В. падежей в составном именном сказуемом. 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Согласование подлежащего, выраженного местоимениями КТО, ЧТО, со сказуемым. 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Согласование в числе сказуемого с подлежащим, выраженным </w:t>
            </w:r>
            <w:proofErr w:type="spellStart"/>
            <w:r w:rsidRPr="00C45B9D">
              <w:rPr>
                <w:sz w:val="24"/>
                <w:szCs w:val="24"/>
              </w:rPr>
              <w:t>числ</w:t>
            </w:r>
            <w:proofErr w:type="spellEnd"/>
            <w:r w:rsidRPr="00C45B9D">
              <w:rPr>
                <w:sz w:val="24"/>
                <w:szCs w:val="24"/>
              </w:rPr>
              <w:t>. + сущ. В родительном падеже.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16</w:t>
            </w: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</w:p>
          <w:p w:rsidR="00504CB8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17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E948F6" w:rsidRPr="00C45B9D" w:rsidRDefault="00E948F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Предложения с общим второстепенным членом предложения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Знаки препинания между однородными  членами. Согласование в предложениях с однородными членами.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E948F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</w:t>
            </w:r>
            <w:proofErr w:type="gramStart"/>
            <w:r w:rsidRPr="00C45B9D">
              <w:rPr>
                <w:sz w:val="24"/>
                <w:szCs w:val="24"/>
              </w:rPr>
              <w:t>я-</w:t>
            </w:r>
            <w:proofErr w:type="gramEnd"/>
            <w:r w:rsidRPr="00C45B9D">
              <w:rPr>
                <w:sz w:val="24"/>
                <w:szCs w:val="24"/>
              </w:rPr>
              <w:t xml:space="preserve">  </w:t>
            </w:r>
            <w:r w:rsidR="002528A4" w:rsidRPr="00C45B9D">
              <w:rPr>
                <w:sz w:val="24"/>
                <w:szCs w:val="24"/>
              </w:rPr>
              <w:t xml:space="preserve"> сложные случаи при постановке знаков препинания в предложениях с однородными членами. Ошибки при употреблении ОЧП с парными союзами. Ошибки при употреблении ОЧП, </w:t>
            </w:r>
            <w:proofErr w:type="gramStart"/>
            <w:r w:rsidR="002528A4" w:rsidRPr="00C45B9D">
              <w:rPr>
                <w:sz w:val="24"/>
                <w:szCs w:val="24"/>
              </w:rPr>
              <w:t>выраженных</w:t>
            </w:r>
            <w:proofErr w:type="gramEnd"/>
            <w:r w:rsidR="002528A4" w:rsidRPr="00C45B9D">
              <w:rPr>
                <w:sz w:val="24"/>
                <w:szCs w:val="24"/>
              </w:rPr>
              <w:t xml:space="preserve"> разными грамматическими формами.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18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Знаки препинания при обособлении определений и приложений.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Кимы </w:t>
            </w:r>
            <w:r w:rsidR="002528A4" w:rsidRPr="00C45B9D">
              <w:rPr>
                <w:sz w:val="24"/>
                <w:szCs w:val="24"/>
              </w:rPr>
              <w:t xml:space="preserve"> Построение оборотов с  распространёнными определениями, выраженными причастиями и прилагательными</w:t>
            </w:r>
            <w:proofErr w:type="gramStart"/>
            <w:r w:rsidR="002528A4" w:rsidRPr="00C45B9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2528A4" w:rsidRPr="00C45B9D" w:rsidTr="00F43B44">
        <w:trPr>
          <w:trHeight w:val="741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19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E948F6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Знаки препинания при обособлении определений и приложений.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А</w:t>
            </w:r>
            <w:r w:rsidR="002528A4" w:rsidRPr="00C45B9D">
              <w:rPr>
                <w:sz w:val="24"/>
                <w:szCs w:val="24"/>
              </w:rPr>
              <w:t>лгоритм постановки знаков препинания при обособлении обстоятельств и дополнений.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2528A4" w:rsidRPr="00C45B9D" w:rsidTr="00F43B44">
        <w:trPr>
          <w:trHeight w:val="98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20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Знаки препинания в предложениях с вводными конструкциями и обращениями.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</w:t>
            </w:r>
            <w:proofErr w:type="spellStart"/>
            <w:r w:rsidRPr="00C45B9D"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B3498B">
        <w:trPr>
          <w:trHeight w:val="539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21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Тире в простом предложении.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синтаксический разбор</w:t>
            </w:r>
            <w:r w:rsidR="002528A4" w:rsidRPr="00C45B9D">
              <w:rPr>
                <w:sz w:val="24"/>
                <w:szCs w:val="24"/>
              </w:rPr>
              <w:t xml:space="preserve"> простого предложения.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715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22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Знаки препинания в сложносочинённом предложении.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</w:t>
            </w:r>
            <w:proofErr w:type="gramStart"/>
            <w:r w:rsidRPr="00C45B9D">
              <w:rPr>
                <w:sz w:val="24"/>
                <w:szCs w:val="24"/>
              </w:rPr>
              <w:t>я-</w:t>
            </w:r>
            <w:proofErr w:type="gramEnd"/>
            <w:r w:rsidR="002528A4" w:rsidRPr="00C45B9D">
              <w:rPr>
                <w:sz w:val="24"/>
                <w:szCs w:val="24"/>
              </w:rPr>
              <w:t xml:space="preserve"> сложные случаи пунктуации в ССП. 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550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23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Знаки препинания в сложноподчинённом предложении.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сложные случаи постановки знаков препинания в СПП с одним и несколькими придаточными. Некоторые ошибки и недочёты в построении СПП. </w:t>
            </w:r>
            <w:r w:rsidRPr="00C45B9D">
              <w:rPr>
                <w:sz w:val="24"/>
                <w:szCs w:val="24"/>
              </w:rPr>
              <w:lastRenderedPageBreak/>
              <w:t xml:space="preserve">Ошибки при употреблении конструкций </w:t>
            </w:r>
            <w:proofErr w:type="gramStart"/>
            <w:r w:rsidRPr="00C45B9D">
              <w:rPr>
                <w:sz w:val="24"/>
                <w:szCs w:val="24"/>
              </w:rPr>
              <w:t>с</w:t>
            </w:r>
            <w:proofErr w:type="gramEnd"/>
            <w:r w:rsidRPr="00C45B9D">
              <w:rPr>
                <w:sz w:val="24"/>
                <w:szCs w:val="24"/>
              </w:rPr>
              <w:t xml:space="preserve"> прямой и </w:t>
            </w:r>
          </w:p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косвенной речью.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Практикум</w:t>
            </w:r>
          </w:p>
        </w:tc>
      </w:tr>
      <w:tr w:rsidR="002528A4" w:rsidRPr="00C45B9D" w:rsidTr="00F43B44">
        <w:trPr>
          <w:trHeight w:val="71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Знаки препинания в бессоюзном сложном предложении.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2528A4" w:rsidRPr="00C45B9D" w:rsidTr="00F43B44">
        <w:trPr>
          <w:trHeight w:val="563"/>
        </w:trPr>
        <w:tc>
          <w:tcPr>
            <w:tcW w:w="581" w:type="dxa"/>
          </w:tcPr>
          <w:p w:rsidR="002528A4" w:rsidRPr="00C45B9D" w:rsidRDefault="00504CB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25</w:t>
            </w:r>
          </w:p>
        </w:tc>
        <w:tc>
          <w:tcPr>
            <w:tcW w:w="1283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Сложное предложение с разными видами связи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Повторить синтаксический разбор сложного предложения.</w:t>
            </w:r>
          </w:p>
        </w:tc>
        <w:tc>
          <w:tcPr>
            <w:tcW w:w="3686" w:type="dxa"/>
          </w:tcPr>
          <w:p w:rsidR="002528A4" w:rsidRPr="00C45B9D" w:rsidRDefault="002528A4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AF3CA8" w:rsidRPr="00C45B9D" w:rsidTr="00F43B44">
        <w:trPr>
          <w:trHeight w:val="831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26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Как писать сочинение-рассуждение.</w:t>
            </w:r>
            <w:r w:rsidR="008F77EA" w:rsidRPr="00C45B9D">
              <w:rPr>
                <w:sz w:val="24"/>
                <w:szCs w:val="24"/>
              </w:rPr>
              <w:t xml:space="preserve"> Требования к выполнению 25 задания</w:t>
            </w:r>
            <w:r w:rsidRPr="00C45B9D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Познакомить учащихся с </w:t>
            </w:r>
            <w:r w:rsidR="00622E18" w:rsidRPr="00C45B9D">
              <w:rPr>
                <w:sz w:val="24"/>
                <w:szCs w:val="24"/>
              </w:rPr>
              <w:t>требованиями к выполнению задания 25</w:t>
            </w:r>
            <w:r w:rsidRPr="00C45B9D">
              <w:rPr>
                <w:sz w:val="24"/>
                <w:szCs w:val="24"/>
              </w:rPr>
              <w:t xml:space="preserve"> ЕГЭ.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Лекция</w:t>
            </w:r>
          </w:p>
        </w:tc>
      </w:tr>
      <w:tr w:rsidR="00AF3CA8" w:rsidRPr="00C45B9D" w:rsidTr="00F43B44">
        <w:trPr>
          <w:trHeight w:val="983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27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Работа с текстом. Установление причинно-следственных отношений первого предложения текста и последующих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Актуализировать знания учащихся о функциональных стилях речи и сфере их использования. Отрабатывать навыки определения причинно-следственных связей между частями текста.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AF3CA8" w:rsidRPr="00C45B9D" w:rsidTr="00F43B44">
        <w:trPr>
          <w:trHeight w:val="983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28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8F77EA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Работа с текстом. Выявление языковых приёмов связи предложений в тексте. </w:t>
            </w:r>
          </w:p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Анализ языковых средств выразительности.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proofErr w:type="gramStart"/>
            <w:r w:rsidRPr="00C45B9D">
              <w:rPr>
                <w:sz w:val="24"/>
                <w:szCs w:val="24"/>
              </w:rPr>
              <w:t>Таблица-Тропы (эпитет, метафора, олицетворение, гипербола и т.д.), контекстные синонимы и антонимы, антитеза, Парцелляция.</w:t>
            </w:r>
            <w:proofErr w:type="gramEnd"/>
            <w:r w:rsidRPr="00C45B9D">
              <w:rPr>
                <w:sz w:val="24"/>
                <w:szCs w:val="24"/>
              </w:rPr>
              <w:t xml:space="preserve"> Градация. Риторический вопрос. Ряды однородных членов. Инверсия.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AF3CA8" w:rsidRPr="00C45B9D" w:rsidTr="00F43B44">
        <w:trPr>
          <w:trHeight w:val="983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29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8F77EA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Знакомство с критериями оценки 25 задания.</w:t>
            </w:r>
          </w:p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Структура сочинения на основе предложенного текста.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(К</w:t>
            </w:r>
            <w:proofErr w:type="gramStart"/>
            <w:r w:rsidRPr="00C45B9D">
              <w:rPr>
                <w:sz w:val="24"/>
                <w:szCs w:val="24"/>
              </w:rPr>
              <w:t>1</w:t>
            </w:r>
            <w:proofErr w:type="gramEnd"/>
            <w:r w:rsidRPr="00C45B9D">
              <w:rPr>
                <w:sz w:val="24"/>
                <w:szCs w:val="24"/>
              </w:rPr>
              <w:t xml:space="preserve"> – К12) - </w:t>
            </w:r>
            <w:proofErr w:type="spellStart"/>
            <w:r w:rsidRPr="00C45B9D"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AF3CA8" w:rsidRPr="00C45B9D" w:rsidTr="00F43B44">
        <w:trPr>
          <w:trHeight w:val="983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30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Определение темы и проблематики текста. Смысловой анализ текста на основе составления его логической схемы.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AF3CA8" w:rsidRPr="00C45B9D" w:rsidTr="00F43B44">
        <w:trPr>
          <w:trHeight w:val="796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31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Комментарий одной из проблем, поднятых в тексте.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Типы комментирования текста: </w:t>
            </w:r>
            <w:proofErr w:type="gramStart"/>
            <w:r w:rsidRPr="00C45B9D">
              <w:rPr>
                <w:sz w:val="24"/>
                <w:szCs w:val="24"/>
              </w:rPr>
              <w:t>текстуальный</w:t>
            </w:r>
            <w:proofErr w:type="gramEnd"/>
            <w:r w:rsidRPr="00C45B9D">
              <w:rPr>
                <w:sz w:val="24"/>
                <w:szCs w:val="24"/>
              </w:rPr>
              <w:t xml:space="preserve">,  </w:t>
            </w:r>
            <w:proofErr w:type="spellStart"/>
            <w:r w:rsidR="008F77EA" w:rsidRPr="00C45B9D">
              <w:rPr>
                <w:sz w:val="24"/>
                <w:szCs w:val="24"/>
              </w:rPr>
              <w:t>концепционный</w:t>
            </w:r>
            <w:proofErr w:type="spellEnd"/>
            <w:r w:rsidR="008F77EA" w:rsidRPr="00C45B9D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Практикум</w:t>
            </w:r>
          </w:p>
        </w:tc>
      </w:tr>
      <w:tr w:rsidR="00AF3CA8" w:rsidRPr="00C45B9D" w:rsidTr="00F43B44">
        <w:trPr>
          <w:trHeight w:val="587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32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Осмысление авторской позиции текста.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Учить осмысливать авторскую позицию и способы её выражения в тексте.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AF3CA8" w:rsidRPr="00C45B9D" w:rsidTr="00F43B44">
        <w:trPr>
          <w:trHeight w:val="983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Приёмы логического мышления. Аргумент.</w:t>
            </w:r>
          </w:p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Типы аргументации в изложении собственной позиции.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65787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Типы</w:t>
            </w:r>
            <w:r w:rsidR="00AF3CA8" w:rsidRPr="00C45B9D">
              <w:rPr>
                <w:sz w:val="24"/>
                <w:szCs w:val="24"/>
              </w:rPr>
              <w:t xml:space="preserve"> аргументации. Поддерживающая и опровергающая аргументация. Типы аргументов. Ссылки на общезначимый авторитет, свидетельства самого автора сочинения, ссылки на авторитет, примеры из художественной литературы. Логические доказательства. Чувственные аргументы.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AF3CA8" w:rsidRPr="00C45B9D" w:rsidTr="00F43B44">
        <w:trPr>
          <w:trHeight w:val="983"/>
        </w:trPr>
        <w:tc>
          <w:tcPr>
            <w:tcW w:w="581" w:type="dxa"/>
          </w:tcPr>
          <w:p w:rsidR="00AF3CA8" w:rsidRPr="00C45B9D" w:rsidRDefault="008F77EA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34</w:t>
            </w:r>
          </w:p>
        </w:tc>
        <w:tc>
          <w:tcPr>
            <w:tcW w:w="1283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Смысловая цельность текста. Абзацное членение текста. Логические ошибки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</w:tcPr>
          <w:p w:rsidR="00AF3CA8" w:rsidRPr="00C45B9D" w:rsidRDefault="0065787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 xml:space="preserve"> лекция</w:t>
            </w:r>
          </w:p>
        </w:tc>
        <w:tc>
          <w:tcPr>
            <w:tcW w:w="3686" w:type="dxa"/>
          </w:tcPr>
          <w:p w:rsidR="00AF3CA8" w:rsidRPr="00C45B9D" w:rsidRDefault="00AF3CA8" w:rsidP="00C45B9D">
            <w:pPr>
              <w:pStyle w:val="a4"/>
              <w:jc w:val="both"/>
              <w:rPr>
                <w:sz w:val="24"/>
                <w:szCs w:val="24"/>
              </w:rPr>
            </w:pPr>
            <w:r w:rsidRPr="00C45B9D">
              <w:rPr>
                <w:sz w:val="24"/>
                <w:szCs w:val="24"/>
              </w:rPr>
              <w:t>Комбинированное занятие</w:t>
            </w:r>
          </w:p>
        </w:tc>
      </w:tr>
      <w:tr w:rsidR="00B14EFF" w:rsidRPr="00C45B9D" w:rsidTr="00F43B44">
        <w:trPr>
          <w:trHeight w:val="343"/>
        </w:trPr>
        <w:tc>
          <w:tcPr>
            <w:tcW w:w="581" w:type="dxa"/>
          </w:tcPr>
          <w:p w:rsidR="00B14EFF" w:rsidRPr="00C45B9D" w:rsidRDefault="00B14EFF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B14EFF" w:rsidRPr="00C45B9D" w:rsidRDefault="00B14EFF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B14EFF" w:rsidRPr="00C45B9D" w:rsidRDefault="00B14EFF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C45B9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4EFF" w:rsidRPr="00C45B9D" w:rsidRDefault="00C45B9D" w:rsidP="00C45B9D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535" w:type="dxa"/>
          </w:tcPr>
          <w:p w:rsidR="00B14EFF" w:rsidRPr="00C45B9D" w:rsidRDefault="00B14EFF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14EFF" w:rsidRPr="00C45B9D" w:rsidRDefault="00B14EFF" w:rsidP="00C45B9D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</w:tbl>
    <w:p w:rsidR="00A0380B" w:rsidRPr="00C45B9D" w:rsidRDefault="00A0380B" w:rsidP="00C45B9D">
      <w:pPr>
        <w:pStyle w:val="a4"/>
        <w:jc w:val="both"/>
        <w:rPr>
          <w:b/>
          <w:sz w:val="24"/>
          <w:szCs w:val="24"/>
          <w:lang w:eastAsia="ar-SA"/>
        </w:rPr>
        <w:sectPr w:rsidR="00A0380B" w:rsidRPr="00C45B9D" w:rsidSect="00DD60E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A0380B" w:rsidRPr="00C45B9D" w:rsidRDefault="00A0380B" w:rsidP="00C45B9D">
      <w:pPr>
        <w:pStyle w:val="a4"/>
        <w:jc w:val="both"/>
        <w:rPr>
          <w:b/>
          <w:sz w:val="24"/>
          <w:szCs w:val="24"/>
        </w:rPr>
      </w:pPr>
    </w:p>
    <w:sectPr w:rsidR="00A0380B" w:rsidRPr="00C45B9D" w:rsidSect="00B3498B">
      <w:pgSz w:w="11906" w:h="16838"/>
      <w:pgMar w:top="709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A3B1D"/>
    <w:multiLevelType w:val="hybridMultilevel"/>
    <w:tmpl w:val="15F4A5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A40063"/>
    <w:multiLevelType w:val="hybridMultilevel"/>
    <w:tmpl w:val="FC8401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308B"/>
    <w:rsid w:val="00040C1B"/>
    <w:rsid w:val="00062C10"/>
    <w:rsid w:val="000725BB"/>
    <w:rsid w:val="000D7AE0"/>
    <w:rsid w:val="0011078D"/>
    <w:rsid w:val="00164126"/>
    <w:rsid w:val="001F6587"/>
    <w:rsid w:val="00201D18"/>
    <w:rsid w:val="0022576C"/>
    <w:rsid w:val="00230495"/>
    <w:rsid w:val="00243283"/>
    <w:rsid w:val="002528A4"/>
    <w:rsid w:val="00273DA9"/>
    <w:rsid w:val="002A2A3F"/>
    <w:rsid w:val="002A73F8"/>
    <w:rsid w:val="002F5397"/>
    <w:rsid w:val="003162E2"/>
    <w:rsid w:val="0033486B"/>
    <w:rsid w:val="003364D6"/>
    <w:rsid w:val="00353658"/>
    <w:rsid w:val="003931A7"/>
    <w:rsid w:val="003C1B99"/>
    <w:rsid w:val="003C32DC"/>
    <w:rsid w:val="003D648E"/>
    <w:rsid w:val="0042083F"/>
    <w:rsid w:val="004536F2"/>
    <w:rsid w:val="004A30C0"/>
    <w:rsid w:val="004A5DC1"/>
    <w:rsid w:val="004C0309"/>
    <w:rsid w:val="004C5060"/>
    <w:rsid w:val="00504877"/>
    <w:rsid w:val="00504CB8"/>
    <w:rsid w:val="005732AF"/>
    <w:rsid w:val="00622E18"/>
    <w:rsid w:val="00654E3C"/>
    <w:rsid w:val="00657613"/>
    <w:rsid w:val="00657878"/>
    <w:rsid w:val="006856E9"/>
    <w:rsid w:val="006F7568"/>
    <w:rsid w:val="007934BC"/>
    <w:rsid w:val="00796656"/>
    <w:rsid w:val="007A0925"/>
    <w:rsid w:val="007C2CFA"/>
    <w:rsid w:val="00884F0C"/>
    <w:rsid w:val="008F77EA"/>
    <w:rsid w:val="00925F16"/>
    <w:rsid w:val="00973773"/>
    <w:rsid w:val="00997836"/>
    <w:rsid w:val="009D2E7D"/>
    <w:rsid w:val="009F4FB2"/>
    <w:rsid w:val="00A0380B"/>
    <w:rsid w:val="00A0542C"/>
    <w:rsid w:val="00A73AA5"/>
    <w:rsid w:val="00AB05FD"/>
    <w:rsid w:val="00AB3EAD"/>
    <w:rsid w:val="00AD2A12"/>
    <w:rsid w:val="00AD308B"/>
    <w:rsid w:val="00AE3E44"/>
    <w:rsid w:val="00AF3CA8"/>
    <w:rsid w:val="00AF665A"/>
    <w:rsid w:val="00B14EFF"/>
    <w:rsid w:val="00B3498B"/>
    <w:rsid w:val="00B663AF"/>
    <w:rsid w:val="00B9656F"/>
    <w:rsid w:val="00BB0A84"/>
    <w:rsid w:val="00C037C2"/>
    <w:rsid w:val="00C26FB2"/>
    <w:rsid w:val="00C45B9D"/>
    <w:rsid w:val="00C807E2"/>
    <w:rsid w:val="00CE3203"/>
    <w:rsid w:val="00D1138D"/>
    <w:rsid w:val="00D16AE0"/>
    <w:rsid w:val="00D837A6"/>
    <w:rsid w:val="00DB39D7"/>
    <w:rsid w:val="00DD60E2"/>
    <w:rsid w:val="00E40FC3"/>
    <w:rsid w:val="00E87A49"/>
    <w:rsid w:val="00E948F6"/>
    <w:rsid w:val="00EA414D"/>
    <w:rsid w:val="00F070C7"/>
    <w:rsid w:val="00F43B44"/>
    <w:rsid w:val="00F57B51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D308B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AD308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rsid w:val="003364D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a5">
    <w:name w:val="Hyperlink"/>
    <w:basedOn w:val="a0"/>
    <w:uiPriority w:val="99"/>
    <w:unhideWhenUsed/>
    <w:rsid w:val="004C5060"/>
    <w:rPr>
      <w:color w:val="0000FF"/>
      <w:u w:val="single"/>
    </w:rPr>
  </w:style>
  <w:style w:type="paragraph" w:customStyle="1" w:styleId="10">
    <w:name w:val="Знак1 Знак Знак Знак Знак Знак Знак"/>
    <w:basedOn w:val="a"/>
    <w:rsid w:val="004536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0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D792-0035-4E3E-BB76-914A31578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11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7e6</dc:creator>
  <cp:lastModifiedBy>Madina</cp:lastModifiedBy>
  <cp:revision>18</cp:revision>
  <cp:lastPrinted>2015-04-15T14:58:00Z</cp:lastPrinted>
  <dcterms:created xsi:type="dcterms:W3CDTF">2015-04-15T11:56:00Z</dcterms:created>
  <dcterms:modified xsi:type="dcterms:W3CDTF">2023-11-04T11:41:00Z</dcterms:modified>
</cp:coreProperties>
</file>